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7" w:rsidRDefault="00A512E7">
      <w:pPr>
        <w:rPr>
          <w:rFonts w:ascii="Calibri" w:eastAsia="Calibri" w:hAnsi="Calibri" w:cs="Calibri"/>
        </w:rPr>
      </w:pP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ПУШТУЛИМСКИЙ  СЕЛЬСКИЙ  СОВЕТ  ДЕПУТАТОВ</w:t>
      </w: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10.12.2024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№</w:t>
      </w:r>
      <w:r w:rsidR="001B05DC">
        <w:rPr>
          <w:rFonts w:ascii="Times New Roman" w:eastAsia="Times New Roman" w:hAnsi="Times New Roman" w:cs="Times New Roman"/>
          <w:sz w:val="24"/>
        </w:rPr>
        <w:t xml:space="preserve"> 13</w:t>
      </w: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43"/>
        <w:gridCol w:w="4644"/>
      </w:tblGrid>
      <w:tr w:rsidR="00A512E7" w:rsidTr="001B05DC">
        <w:trPr>
          <w:trHeight w:val="1"/>
        </w:trPr>
        <w:tc>
          <w:tcPr>
            <w:tcW w:w="4643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 w:rsidP="001B05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инициировании процесса преобразования муниципального образования</w:t>
            </w:r>
            <w:r w:rsidR="001B05D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Ельцовский район Алтайского края путем объединения всех поселений, входящих в состав муниципального образования </w:t>
            </w:r>
            <w:r w:rsidR="001B05DC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Ельцовский район Алтайского края, и наделения вновь образованного муниципального образования статусом муниципального  округа и назначении публичных слушаний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A512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частями 2,3 статьи 13 статьи 28 Федерального закона от 06.10.2003 года № 131-ФЗ «Об общих принципах организации местного самоуправления в Российской Федерации», </w:t>
      </w:r>
      <w:r w:rsidR="001B05DC"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 xml:space="preserve">Положением о порядке организации и проведении публичных слушаний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 от 24.12.2020 года № 13  и руководствуясь Уставом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края,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сельский Совет депутатов  </w:t>
      </w: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A512E7" w:rsidRPr="001B05DC" w:rsidRDefault="0038392C" w:rsidP="001B05D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</w:rPr>
      </w:pPr>
      <w:r w:rsidRPr="001B05DC">
        <w:rPr>
          <w:rFonts w:ascii="Times New Roman" w:eastAsia="Times New Roman" w:hAnsi="Times New Roman" w:cs="Times New Roman"/>
          <w:sz w:val="24"/>
        </w:rPr>
        <w:t xml:space="preserve">Инициировать процесс преобразования муниципального образования 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1B05DC"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путем объединения всех поселений, входящих в состав муниципального образования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1B05DC">
        <w:rPr>
          <w:rFonts w:ascii="Times New Roman" w:eastAsia="Times New Roman" w:hAnsi="Times New Roman" w:cs="Times New Roman"/>
          <w:sz w:val="24"/>
        </w:rPr>
        <w:t>Ельцовский район Алтайского края, и наделения вновь образованного муниципального образования статусом муниципального округа (далее – преобразование муниципального образования Ельцовский район Алтайского края).</w:t>
      </w:r>
    </w:p>
    <w:p w:rsidR="00A512E7" w:rsidRDefault="0038392C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Провести публичные слушания по вопросу преобразования муниципального образования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(далее – публичные слушания) 09 января 2025 года в 16.00 час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здании МКОУ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 по адресу: 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</w:t>
      </w:r>
      <w:proofErr w:type="spellEnd"/>
      <w:r>
        <w:rPr>
          <w:rFonts w:ascii="Times New Roman" w:eastAsia="Times New Roman" w:hAnsi="Times New Roman" w:cs="Times New Roman"/>
          <w:sz w:val="24"/>
        </w:rPr>
        <w:t>,  ул. Центральная, 11</w:t>
      </w:r>
    </w:p>
    <w:p w:rsidR="00A512E7" w:rsidRDefault="0038392C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 следующий порядок участия граждан в обсуждении вопроса о преобразовании муниципального образования Ельцовский район Алтайского края и учета предложений и замечаний по данному вопросу:</w:t>
      </w:r>
    </w:p>
    <w:p w:rsidR="00A512E7" w:rsidRDefault="00383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заинтересованные жители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сельского, депутаты сельсовета, должностные лица администрации сельсовета, другие заинтересованные лица, приглашенные к участию в публичных слушаниях, (далее граждане), участвуют в обсуждении вопроса о преобразовании муниципального образования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 </w:t>
      </w:r>
      <w:r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посредством: 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направления в соответствии с пунктом 3.2. настоящего решения предложений и замечаний по обсуждаемому вопросу до дня проведения публичных слушаний;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непосредственного участия в публичных слушаниях в соответствии с пунктом 3.3. настоящего решения.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3.2.  Предложения и замечания направляются (передаются) до 08 января 2025 года по адресу: 659473, РФ, Алтайский край, Ельцовский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</w:t>
      </w:r>
      <w:proofErr w:type="spellEnd"/>
      <w:r>
        <w:rPr>
          <w:rFonts w:ascii="Times New Roman" w:eastAsia="Times New Roman" w:hAnsi="Times New Roman" w:cs="Times New Roman"/>
          <w:sz w:val="24"/>
        </w:rPr>
        <w:t>, ул. Советская, 25, кабинет сельсовета в письменной форме, либо в форме электронного документа на адрес электронной почты:</w:t>
      </w:r>
      <w:r>
        <w:rPr>
          <w:rFonts w:ascii="Calibri" w:eastAsia="Calibri" w:hAnsi="Calibri" w:cs="Calibri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bochkareva-73@yandex.ru</w:t>
        </w:r>
      </w:hyperlink>
      <w:r>
        <w:rPr>
          <w:rFonts w:ascii="Times New Roman" w:eastAsia="Times New Roman" w:hAnsi="Times New Roman" w:cs="Times New Roman"/>
          <w:sz w:val="24"/>
        </w:rPr>
        <w:t>, или по телефону: 8(38593)26332.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</w:t>
      </w:r>
      <w:r w:rsidR="001B05DC"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 Ельцовский район Алтайского края.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3.4.  Предусмотренные пунктами 3.2 и 3.3.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 Утвердить состав комиссии по  подготовке к публичным слушаниям, назначенным на 09.01.2025 года  по вопросу преобразования муниципального образования 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 (Приложение №1 к настоящему решению).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5.  Утвердить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публичных слушаниях, назначенных на 09.01.2025 года (Приложение №2 к настоящему решению).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6. Направить настоящее решение в представительные и исполнительные органы сельских поселений, входящих в состав муниципального образования </w:t>
      </w:r>
      <w:r w:rsidR="001B05D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для рассмотрения. 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7.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района Алтайского края.</w:t>
      </w: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8. 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главу сельсовета.</w:t>
      </w:r>
    </w:p>
    <w:p w:rsidR="00A512E7" w:rsidRDefault="00A512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Береснев</w:t>
      </w:r>
      <w:proofErr w:type="spellEnd"/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702"/>
        <w:gridCol w:w="4727"/>
      </w:tblGrid>
      <w:tr w:rsidR="00A512E7" w:rsidTr="0038392C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A512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27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A512E7" w:rsidRDefault="0038392C" w:rsidP="001B0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10.12.2024 года №</w:t>
            </w:r>
            <w:r w:rsidR="000C7FC4"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1B05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</w:t>
      </w: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подготовке к публичным слушаниям,</w:t>
      </w: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назначенным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09.01.2025 года</w:t>
      </w: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</w:p>
    <w:p w:rsidR="00A512E7" w:rsidRDefault="000C7F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="0038392C"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</w:t>
      </w: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2376"/>
        <w:gridCol w:w="7053"/>
      </w:tblGrid>
      <w:tr w:rsidR="00A512E7" w:rsidTr="0038392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Береснев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С.Н.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Пуштулимского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A512E7" w:rsidTr="0038392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Бочкарева С.В.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Пуштулимского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A512E7" w:rsidTr="0038392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Демина Т.М.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Пуштулим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A512E7" w:rsidTr="0038392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Ефимцева Т.В.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Пуштулиской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средней общеобразовательной школы</w:t>
            </w:r>
          </w:p>
        </w:tc>
      </w:tr>
    </w:tbl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702"/>
        <w:gridCol w:w="4727"/>
      </w:tblGrid>
      <w:tr w:rsidR="00A512E7" w:rsidTr="0038392C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A512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27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A512E7" w:rsidRDefault="0038392C" w:rsidP="001B0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10.12.2024 года №</w:t>
            </w:r>
            <w:r w:rsidR="000C7FC4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="001B05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Проект </w:t>
      </w: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ПУШТУЛИМСКИЙ  СЕЛЬСКИЙ  СОВЕТ  ДЕПУТАТОВ</w:t>
      </w: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A512E7" w:rsidRDefault="00A5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00.00.2025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4A0"/>
      </w:tblPr>
      <w:tblGrid>
        <w:gridCol w:w="4730"/>
        <w:gridCol w:w="4699"/>
      </w:tblGrid>
      <w:tr w:rsidR="00A512E7" w:rsidTr="0038392C">
        <w:trPr>
          <w:trHeight w:val="1"/>
        </w:trPr>
        <w:tc>
          <w:tcPr>
            <w:tcW w:w="4730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383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w="4699" w:type="dxa"/>
            <w:shd w:val="clear" w:color="000000" w:fill="FFFFFF"/>
            <w:tcMar>
              <w:left w:w="108" w:type="dxa"/>
              <w:right w:w="108" w:type="dxa"/>
            </w:tcMar>
          </w:tcPr>
          <w:p w:rsidR="00A512E7" w:rsidRDefault="00A512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12E7" w:rsidRDefault="00A512E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муниципального образования  </w:t>
      </w:r>
      <w:r w:rsidR="000C7FC4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в муниципальный округ Ельцовский район Алтайского края и руководствуясь Уставом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Совет депутатов Ельцовского района Алтайского края </w:t>
      </w:r>
    </w:p>
    <w:p w:rsidR="00A512E7" w:rsidRDefault="003839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A512E7" w:rsidRPr="000C7FC4" w:rsidRDefault="0038392C" w:rsidP="000C7FC4">
      <w:pPr>
        <w:pStyle w:val="a3"/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</w:rPr>
      </w:pPr>
      <w:r w:rsidRPr="000C7FC4">
        <w:rPr>
          <w:rFonts w:ascii="Times New Roman" w:eastAsia="Times New Roman" w:hAnsi="Times New Roman" w:cs="Times New Roman"/>
          <w:sz w:val="24"/>
        </w:rPr>
        <w:t xml:space="preserve">Дать согласие на объединение  муниципального образования сельское поселение </w:t>
      </w:r>
      <w:proofErr w:type="spellStart"/>
      <w:r w:rsidRPr="000C7FC4">
        <w:rPr>
          <w:rFonts w:ascii="Times New Roman" w:eastAsia="Times New Roman" w:hAnsi="Times New Roman" w:cs="Times New Roman"/>
          <w:sz w:val="24"/>
        </w:rPr>
        <w:t>Пуштулимский</w:t>
      </w:r>
      <w:proofErr w:type="spellEnd"/>
      <w:r w:rsidRPr="000C7FC4"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:rsidR="00A512E7" w:rsidRDefault="0038392C" w:rsidP="000C7FC4">
      <w:pPr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Новокаменского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:rsidR="00A512E7" w:rsidRDefault="0038392C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0C7FC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 наименования представительного органа муниципального округа первого созыва – Совет депутатов Ельцовского муниципального округа;</w:t>
      </w:r>
    </w:p>
    <w:p w:rsidR="00A512E7" w:rsidRDefault="0038392C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C7FC4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численность представительного органа муниципального округа первого созыва – 15 депутатов;</w:t>
      </w:r>
    </w:p>
    <w:p w:rsidR="00A512E7" w:rsidRDefault="0038392C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C7FC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срока  полномочий депутатов представительного муниципального округа первого созыва – 5 лет;</w:t>
      </w:r>
    </w:p>
    <w:p w:rsidR="00A512E7" w:rsidRDefault="0038392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C7FC4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:rsidR="00A512E7" w:rsidRDefault="0038392C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C7FC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срок полномочий первого главы муниципального округа – 5 лет.</w:t>
      </w:r>
    </w:p>
    <w:p w:rsidR="00A512E7" w:rsidRPr="000C7FC4" w:rsidRDefault="0038392C" w:rsidP="000C7FC4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0C7FC4">
        <w:rPr>
          <w:rFonts w:ascii="Times New Roman" w:eastAsia="Times New Roman" w:hAnsi="Times New Roman" w:cs="Times New Roman"/>
          <w:sz w:val="24"/>
        </w:rPr>
        <w:t>Направить настоящее решение в Ельцовский районный Совет депутатов Алтайского края.</w:t>
      </w:r>
    </w:p>
    <w:p w:rsidR="00A512E7" w:rsidRDefault="0038392C" w:rsidP="000C7FC4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Обнародовать настоящее решение в установленном порядке.</w:t>
      </w:r>
    </w:p>
    <w:p w:rsidR="00A512E7" w:rsidRDefault="0038392C" w:rsidP="000C7FC4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главу сельсовета.</w:t>
      </w: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2E7" w:rsidRDefault="003839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Береснев</w:t>
      </w:r>
      <w:proofErr w:type="spellEnd"/>
    </w:p>
    <w:p w:rsidR="00A512E7" w:rsidRDefault="00A512E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A512E7" w:rsidRDefault="00A512E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sectPr w:rsidR="00A512E7" w:rsidSect="002E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770"/>
    <w:multiLevelType w:val="multilevel"/>
    <w:tmpl w:val="B46E8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C00BD"/>
    <w:multiLevelType w:val="multilevel"/>
    <w:tmpl w:val="EB14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448BE"/>
    <w:multiLevelType w:val="multilevel"/>
    <w:tmpl w:val="EB9C7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512E7"/>
    <w:rsid w:val="000C7FC4"/>
    <w:rsid w:val="001B05DC"/>
    <w:rsid w:val="002E42B3"/>
    <w:rsid w:val="0038392C"/>
    <w:rsid w:val="00A512E7"/>
    <w:rsid w:val="00B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chkareva-7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cp:lastPrinted>2024-12-10T08:13:00Z</cp:lastPrinted>
  <dcterms:created xsi:type="dcterms:W3CDTF">2024-12-06T08:09:00Z</dcterms:created>
  <dcterms:modified xsi:type="dcterms:W3CDTF">2024-12-11T06:16:00Z</dcterms:modified>
</cp:coreProperties>
</file>