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/>
        <w:jc w:val="center"/>
        <w:outlineLvl w:val="0"/>
        <w:rPr>
          <w:b w:val="1"/>
          <w:sz w:val="28"/>
        </w:rPr>
      </w:pP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ЧЕРЕМШАНСКОГО СЕЛЬСОВЕТА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ЕЛЬЦОВСКОГО РАЙОНА АЛТАЙСКОГО КРАЯ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25</w:t>
      </w:r>
      <w:r>
        <w:rPr>
          <w:rFonts w:ascii="Times New Roman" w:hAnsi="Times New Roman"/>
          <w:b w:val="1"/>
          <w:sz w:val="28"/>
          <w:u w:val="single"/>
        </w:rPr>
        <w:t>.11</w:t>
      </w:r>
      <w:r>
        <w:rPr>
          <w:rFonts w:ascii="Times New Roman" w:hAnsi="Times New Roman"/>
          <w:b w:val="1"/>
          <w:sz w:val="28"/>
          <w:u w:val="single"/>
        </w:rPr>
        <w:t>.20</w:t>
      </w:r>
      <w:r>
        <w:rPr>
          <w:rFonts w:ascii="Times New Roman" w:hAnsi="Times New Roman"/>
          <w:b w:val="1"/>
          <w:sz w:val="28"/>
          <w:u w:val="single"/>
        </w:rPr>
        <w:t>2</w:t>
      </w:r>
      <w:r>
        <w:rPr>
          <w:rFonts w:ascii="Times New Roman" w:hAnsi="Times New Roman"/>
          <w:b w:val="1"/>
          <w:sz w:val="28"/>
          <w:u w:val="single"/>
        </w:rPr>
        <w:t>4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</w:t>
      </w:r>
      <w:r>
        <w:rPr>
          <w:rFonts w:ascii="Times New Roman" w:hAnsi="Times New Roman"/>
          <w:b w:val="1"/>
          <w:sz w:val="28"/>
          <w:u w:val="single"/>
        </w:rPr>
        <w:t>№ 22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A000000">
      <w:pPr>
        <w:widowControl w:val="0"/>
        <w:spacing w:after="0" w:line="240" w:lineRule="auto"/>
        <w:ind w:right="113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</w:t>
      </w:r>
      <w:r>
        <w:rPr>
          <w:rFonts w:ascii="Times New Roman" w:hAnsi="Times New Roman"/>
          <w:b w:val="1"/>
          <w:sz w:val="28"/>
        </w:rPr>
        <w:t xml:space="preserve">оложения 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Черемшанского сельсовета Ельцовского района Алтайского края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</w:t>
      </w:r>
      <w:r>
        <w:rPr>
          <w:rFonts w:ascii="Times New Roman" w:hAnsi="Times New Roman"/>
          <w:sz w:val="28"/>
        </w:rPr>
        <w:t xml:space="preserve"> законами Российской Федерации </w:t>
      </w:r>
      <w:r>
        <w:rPr>
          <w:rFonts w:ascii="Times New Roman" w:hAnsi="Times New Roman"/>
          <w:sz w:val="28"/>
        </w:rPr>
        <w:t>от 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октября 2003 года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 марта </w:t>
      </w:r>
      <w:r>
        <w:rPr>
          <w:rFonts w:ascii="Times New Roman" w:hAnsi="Times New Roman"/>
          <w:sz w:val="28"/>
        </w:rPr>
        <w:t>2007 года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25-ФЗ</w:t>
      </w:r>
      <w:r>
        <w:rPr>
          <w:rFonts w:ascii="Times New Roman" w:hAnsi="Times New Roman"/>
          <w:sz w:val="28"/>
        </w:rPr>
        <w:t xml:space="preserve"> «О муниципальной службе в Российской Федерации»</w:t>
      </w:r>
      <w:r>
        <w:rPr>
          <w:rFonts w:ascii="Times New Roman" w:hAnsi="Times New Roman"/>
          <w:sz w:val="28"/>
        </w:rPr>
        <w:t xml:space="preserve">, Федеральным законом Российской Федерации </w:t>
      </w: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>2008 года №273-ФЗ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противодействии коррупции»,</w:t>
      </w:r>
      <w:r>
        <w:rPr>
          <w:rFonts w:ascii="Times New Roman" w:hAnsi="Times New Roman"/>
          <w:sz w:val="28"/>
        </w:rPr>
        <w:t xml:space="preserve"> Указом Президента Российской Федерации </w:t>
      </w:r>
      <w:r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sz w:val="28"/>
        </w:rPr>
        <w:t xml:space="preserve"> июля </w:t>
      </w:r>
      <w:r>
        <w:rPr>
          <w:rFonts w:ascii="Times New Roman" w:hAnsi="Times New Roman"/>
          <w:sz w:val="28"/>
        </w:rPr>
        <w:t>2010 года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821 </w:t>
      </w:r>
      <w:r>
        <w:rPr>
          <w:rFonts w:ascii="Times New Roman" w:hAnsi="Times New Roman"/>
          <w:sz w:val="28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руководствуясь Указом </w:t>
      </w:r>
      <w:r>
        <w:rPr>
          <w:rFonts w:ascii="Times New Roman" w:hAnsi="Times New Roman"/>
          <w:sz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администрация Черемшанского </w:t>
      </w:r>
      <w:r>
        <w:rPr>
          <w:rFonts w:ascii="Times New Roman" w:hAnsi="Times New Roman"/>
          <w:sz w:val="28"/>
        </w:rPr>
        <w:t>сельсовета Ельцов</w:t>
      </w:r>
      <w:r>
        <w:rPr>
          <w:rFonts w:ascii="Times New Roman" w:hAnsi="Times New Roman"/>
          <w:sz w:val="28"/>
        </w:rPr>
        <w:t>ского района Алтайского края</w:t>
      </w:r>
    </w:p>
    <w:p w14:paraId="0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п о с т а н о в л я </w:t>
      </w:r>
      <w:r>
        <w:rPr>
          <w:rFonts w:ascii="Times New Roman" w:hAnsi="Times New Roman"/>
          <w:b w:val="1"/>
          <w:sz w:val="32"/>
        </w:rPr>
        <w:t>е т</w:t>
      </w:r>
      <w:r>
        <w:rPr>
          <w:rFonts w:ascii="Times New Roman" w:hAnsi="Times New Roman"/>
          <w:b w:val="1"/>
          <w:sz w:val="32"/>
        </w:rPr>
        <w:t>:</w:t>
      </w:r>
    </w:p>
    <w:p w14:paraId="0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pStyle w:val="Style_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</w:t>
      </w:r>
      <w:r>
        <w:rPr>
          <w:rFonts w:ascii="Times New Roman" w:hAnsi="Times New Roman"/>
          <w:sz w:val="28"/>
        </w:rPr>
        <w:t xml:space="preserve">оложение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комиссии </w:t>
      </w:r>
      <w:r>
        <w:rPr>
          <w:rFonts w:ascii="Times New Roman" w:hAnsi="Times New Roman"/>
          <w:sz w:val="28"/>
        </w:rPr>
        <w:t>по соблюдению требований к служебному поведению муниципальных служащих и урегулированию конфликта интересов в администрации Черемшанского сельсовета Ельцовского района Алтайского края</w:t>
      </w:r>
      <w:r>
        <w:rPr>
          <w:rFonts w:ascii="Times New Roman" w:hAnsi="Times New Roman"/>
          <w:sz w:val="28"/>
        </w:rPr>
        <w:t xml:space="preserve"> в новой редакции</w:t>
      </w:r>
      <w:r>
        <w:rPr>
          <w:rFonts w:ascii="Times New Roman" w:hAnsi="Times New Roman"/>
          <w:sz w:val="28"/>
        </w:rPr>
        <w:t xml:space="preserve"> (прилагается)</w:t>
      </w:r>
      <w:r>
        <w:rPr>
          <w:rFonts w:ascii="Times New Roman" w:hAnsi="Times New Roman"/>
          <w:sz w:val="28"/>
        </w:rPr>
        <w:t>.</w:t>
      </w:r>
    </w:p>
    <w:p w14:paraId="11000000">
      <w:pPr>
        <w:pStyle w:val="Style_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Признать утратившим</w:t>
      </w:r>
      <w:r>
        <w:rPr>
          <w:rFonts w:ascii="Times New Roman" w:hAnsi="Times New Roman"/>
          <w:sz w:val="28"/>
        </w:rPr>
        <w:t xml:space="preserve">и силу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Черемшанского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Ельцовского</w:t>
      </w:r>
      <w:r>
        <w:rPr>
          <w:rFonts w:ascii="Times New Roman" w:hAnsi="Times New Roman"/>
          <w:sz w:val="28"/>
        </w:rPr>
        <w:t xml:space="preserve"> района Алтайского края </w:t>
      </w:r>
      <w:r>
        <w:rPr>
          <w:rFonts w:ascii="Times New Roman" w:hAnsi="Times New Roman"/>
          <w:sz w:val="28"/>
        </w:rPr>
        <w:t>от 23</w:t>
      </w:r>
      <w:r>
        <w:rPr>
          <w:rFonts w:ascii="Times New Roman" w:hAnsi="Times New Roman"/>
          <w:sz w:val="28"/>
        </w:rPr>
        <w:t>.01.2020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/>
          <w:sz w:val="28"/>
        </w:rPr>
        <w:t>Черемшанского</w:t>
      </w:r>
      <w:r>
        <w:rPr>
          <w:rFonts w:ascii="Times New Roman" w:hAnsi="Times New Roman"/>
          <w:sz w:val="28"/>
        </w:rPr>
        <w:t xml:space="preserve"> сельсовета Ельцовского района Алтайского края</w:t>
      </w:r>
      <w:r>
        <w:rPr>
          <w:rFonts w:ascii="Times New Roman" w:hAnsi="Times New Roman"/>
          <w:sz w:val="28"/>
        </w:rPr>
        <w:t>».</w:t>
      </w:r>
    </w:p>
    <w:p w14:paraId="12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Обнародовать настоящее постановление в «Сборнике муниципальных правовых актов органов местного самоуправления муниципального образования сельское поселение Черемшанский сельсоветЕльцовского района Алтайского края» </w:t>
      </w:r>
      <w:r>
        <w:rPr>
          <w:rFonts w:ascii="Times New Roman" w:hAnsi="Times New Roman"/>
          <w:sz w:val="28"/>
          <w:highlight w:val="white"/>
        </w:rPr>
        <w:t>и разместить на официальном сайте</w:t>
      </w:r>
      <w:r>
        <w:rPr>
          <w:rFonts w:ascii="Times New Roman" w:hAnsi="Times New Roman"/>
          <w:sz w:val="28"/>
        </w:rPr>
        <w:t xml:space="preserve"> администрации Ельцовского района».        </w:t>
      </w:r>
    </w:p>
    <w:p w14:paraId="1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Постановление вступает в силу после официального обнародования. </w:t>
      </w:r>
    </w:p>
    <w:p w14:paraId="1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Глава сельсовета                                                                    Н.Н.Некипелова</w:t>
      </w:r>
    </w:p>
    <w:p w14:paraId="16000000">
      <w:pPr>
        <w:tabs>
          <w:tab w:leader="none" w:pos="95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18000000">
      <w:pPr>
        <w:widowControl w:val="0"/>
        <w:spacing w:after="0" w:line="240" w:lineRule="auto"/>
        <w:ind w:firstLine="0"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администрации</w:t>
      </w:r>
    </w:p>
    <w:p w14:paraId="19000000">
      <w:pPr>
        <w:widowControl w:val="0"/>
        <w:spacing w:after="0" w:line="240" w:lineRule="auto"/>
        <w:ind w:firstLine="0"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Черемшанского сельсовета Ельцовского района</w:t>
      </w:r>
    </w:p>
    <w:p w14:paraId="1A000000">
      <w:pPr>
        <w:widowControl w:val="0"/>
        <w:spacing w:after="0" w:line="240" w:lineRule="auto"/>
        <w:ind w:firstLine="0" w:left="5103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Алтайского края</w:t>
      </w:r>
    </w:p>
    <w:p w14:paraId="1B000000">
      <w:pPr>
        <w:widowControl w:val="0"/>
        <w:spacing w:after="0" w:line="240" w:lineRule="auto"/>
        <w:ind w:firstLine="0" w:left="5103"/>
        <w:jc w:val="center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</w:rPr>
        <w:t xml:space="preserve">от </w:t>
      </w:r>
      <w:r>
        <w:rPr>
          <w:rFonts w:ascii="Times New Roman" w:hAnsi="Times New Roman"/>
          <w:color w:val="000000"/>
          <w:sz w:val="20"/>
        </w:rPr>
        <w:t>2</w:t>
      </w:r>
      <w:r>
        <w:rPr>
          <w:rFonts w:ascii="Times New Roman" w:hAnsi="Times New Roman"/>
          <w:color w:val="000000"/>
          <w:sz w:val="20"/>
          <w:u w:val="single"/>
        </w:rPr>
        <w:t>5.11</w:t>
      </w:r>
      <w:r>
        <w:rPr>
          <w:rFonts w:ascii="Times New Roman" w:hAnsi="Times New Roman"/>
          <w:color w:val="000000"/>
          <w:sz w:val="20"/>
          <w:u w:val="single"/>
        </w:rPr>
        <w:t>.202</w:t>
      </w:r>
      <w:r>
        <w:rPr>
          <w:rFonts w:ascii="Times New Roman" w:hAnsi="Times New Roman"/>
          <w:color w:val="000000"/>
          <w:sz w:val="20"/>
          <w:u w:val="single"/>
        </w:rPr>
        <w:t>4</w:t>
      </w:r>
      <w:r>
        <w:rPr>
          <w:rFonts w:ascii="Times New Roman" w:hAnsi="Times New Roman"/>
          <w:color w:val="000000"/>
          <w:sz w:val="20"/>
        </w:rPr>
        <w:t xml:space="preserve"> № </w:t>
      </w:r>
      <w:r>
        <w:rPr>
          <w:rFonts w:ascii="Times New Roman" w:hAnsi="Times New Roman"/>
          <w:color w:val="000000"/>
          <w:sz w:val="20"/>
          <w:u w:val="single"/>
        </w:rPr>
        <w:t>22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4"/>
        </w:rPr>
      </w:pPr>
    </w:p>
    <w:p w14:paraId="1E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1F000000">
      <w:pPr>
        <w:spacing w:after="0" w:line="100" w:lineRule="atLeast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комиссии по соблюдению требований к служебному </w:t>
      </w:r>
    </w:p>
    <w:p w14:paraId="20000000">
      <w:pPr>
        <w:spacing w:after="0" w:line="100" w:lineRule="atLeast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/>
          <w:b w:val="1"/>
          <w:sz w:val="28"/>
        </w:rPr>
        <w:t>Черемшанского сельсовета                            Ельцовского района Алтайского края</w:t>
      </w:r>
    </w:p>
    <w:p w14:paraId="21000000">
      <w:pPr>
        <w:spacing w:after="0" w:line="100" w:lineRule="atLeast"/>
        <w:ind w:firstLine="709"/>
        <w:jc w:val="center"/>
        <w:rPr>
          <w:rFonts w:ascii="Times New Roman" w:hAnsi="Times New Roman"/>
          <w:sz w:val="28"/>
        </w:rPr>
      </w:pPr>
    </w:p>
    <w:p w14:paraId="22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30"/>
          <w:highlight w:val="white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Черемшанского сельсовета в соответствии с Федеральным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"https://www.consultant.ru/document/cons_doc_LAW_464894/5d02242ebd04c398d2acf7c53dbc79659b85e8f3/#dst100094"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законом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color w:val="000000"/>
          <w:sz w:val="30"/>
          <w:highlight w:val="white"/>
        </w:rPr>
        <w:t> от 25 декабря 2008 г. N 273-ФЗ "О противодействии коррупции".</w:t>
      </w:r>
    </w:p>
    <w:p w14:paraId="23000000">
      <w:pPr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</w:t>
      </w:r>
      <w:r>
        <w:rPr>
          <w:rFonts w:ascii="Times New Roman" w:hAnsi="Times New Roman"/>
          <w:sz w:val="28"/>
        </w:rPr>
        <w:t>, настоящим Положением, а также муниципальными правовыми актами.</w:t>
      </w:r>
    </w:p>
    <w:p w14:paraId="24000000">
      <w:pPr>
        <w:spacing w:after="0" w:before="210" w:line="240" w:lineRule="auto"/>
        <w:ind w:firstLine="540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3. Основной задачей комиссий является содействие </w:t>
      </w:r>
      <w:r>
        <w:rPr>
          <w:rFonts w:ascii="Times New Roman" w:hAnsi="Times New Roman"/>
          <w:color w:val="000000"/>
          <w:sz w:val="30"/>
        </w:rPr>
        <w:t>администрации</w:t>
      </w:r>
      <w:r>
        <w:rPr>
          <w:rFonts w:ascii="Times New Roman" w:hAnsi="Times New Roman"/>
          <w:color w:val="000000"/>
          <w:sz w:val="30"/>
        </w:rPr>
        <w:t>: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обеспечении соблюдения </w:t>
      </w:r>
      <w:r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"https://www.consultant.ru/document/cons_doc_LAW_464894/"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законом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26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б) в осуществлении в государственном органе мер по </w:t>
      </w:r>
      <w:r>
        <w:rPr>
          <w:rFonts w:ascii="Times New Roman" w:hAnsi="Times New Roman"/>
          <w:color w:val="000000"/>
          <w:sz w:val="30"/>
        </w:rPr>
        <w:t>п</w:t>
      </w:r>
      <w:r>
        <w:rPr>
          <w:rFonts w:ascii="Times New Roman" w:hAnsi="Times New Roman"/>
          <w:color w:val="000000"/>
          <w:sz w:val="30"/>
        </w:rPr>
        <w:t>редупреждению коррупции.</w:t>
      </w:r>
    </w:p>
    <w:p w14:paraId="27000000">
      <w:pPr>
        <w:spacing w:after="0" w:line="100" w:lineRule="atLeast"/>
        <w:ind w:firstLine="709"/>
        <w:jc w:val="both"/>
        <w:rPr>
          <w:rFonts w:ascii="Times New Roman" w:hAnsi="Times New Roman"/>
          <w:color w:val="17365D"/>
          <w:sz w:val="28"/>
        </w:rPr>
      </w:pPr>
      <w:r>
        <w:rPr>
          <w:rFonts w:ascii="Times New Roman" w:hAnsi="Times New Roman"/>
          <w:sz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Черемшанского сельсовета </w:t>
      </w:r>
      <w:r>
        <w:rPr>
          <w:rFonts w:ascii="Times New Roman" w:hAnsi="Times New Roman"/>
          <w:sz w:val="28"/>
        </w:rPr>
        <w:t>Ельцовского района Алтайского края.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14:paraId="28000000">
      <w:pPr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9000000">
      <w:pPr>
        <w:spacing w:after="0" w:before="21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состав комиссии входят: </w:t>
      </w:r>
    </w:p>
    <w:p w14:paraId="2A000000">
      <w:pPr>
        <w:spacing w:after="0" w:before="21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заместитель главы администрации (председатель комиссии), должностное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</w:t>
      </w:r>
      <w:r>
        <w:rPr>
          <w:rFonts w:ascii="Times New Roman" w:hAnsi="Times New Roman"/>
          <w:sz w:val="28"/>
        </w:rPr>
        <w:t>;</w:t>
      </w:r>
    </w:p>
    <w:p w14:paraId="2B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30"/>
          <w:highlight w:val="white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2C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sz w:val="28"/>
        </w:rPr>
        <w:t xml:space="preserve">7. Глава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color w:val="000000"/>
          <w:sz w:val="30"/>
        </w:rPr>
        <w:t xml:space="preserve"> может принять решение о включении в состав комиссии: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а) представителя общественного совета, образованного при </w:t>
      </w:r>
      <w:r>
        <w:rPr>
          <w:rFonts w:ascii="Times New Roman" w:hAnsi="Times New Roman"/>
          <w:sz w:val="28"/>
        </w:rPr>
        <w:t xml:space="preserve"> администрации;</w:t>
      </w:r>
    </w:p>
    <w:p w14:paraId="2F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б) представителя общественной организации ветеранов, созданной</w:t>
      </w:r>
      <w:r>
        <w:rPr>
          <w:rFonts w:ascii="Times New Roman" w:hAnsi="Times New Roman"/>
          <w:color w:val="000000"/>
          <w:sz w:val="30"/>
        </w:rPr>
        <w:t xml:space="preserve"> при администрации</w:t>
      </w:r>
      <w:r>
        <w:rPr>
          <w:rFonts w:ascii="Times New Roman" w:hAnsi="Times New Roman"/>
          <w:color w:val="000000"/>
          <w:sz w:val="30"/>
        </w:rPr>
        <w:t>;</w:t>
      </w:r>
    </w:p>
    <w:p w14:paraId="30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в) представителя профсоюзной организации, действующей в установленном порядке в </w:t>
      </w:r>
      <w:r>
        <w:rPr>
          <w:rFonts w:ascii="Times New Roman" w:hAnsi="Times New Roman"/>
          <w:color w:val="000000"/>
          <w:sz w:val="30"/>
        </w:rPr>
        <w:t>администрации</w:t>
      </w:r>
      <w:r>
        <w:rPr>
          <w:rFonts w:ascii="Times New Roman" w:hAnsi="Times New Roman"/>
          <w:color w:val="000000"/>
          <w:sz w:val="30"/>
        </w:rPr>
        <w:t>.</w:t>
      </w:r>
    </w:p>
    <w:p w14:paraId="31000000">
      <w:pPr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30"/>
        </w:rPr>
        <w:t>8.</w:t>
      </w:r>
      <w:r>
        <w:rPr>
          <w:color w:val="000000"/>
          <w:sz w:val="30"/>
          <w:highlight w:val="white"/>
        </w:rPr>
        <w:t xml:space="preserve"> </w:t>
      </w:r>
      <w:r>
        <w:rPr>
          <w:rFonts w:ascii="Times New Roman" w:hAnsi="Times New Roman"/>
          <w:color w:val="000000"/>
          <w:sz w:val="30"/>
          <w:highlight w:val="white"/>
        </w:rPr>
        <w:t>Лица, указанные в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"https://www.consultant.ru/document/cons_doc_LAW_468056/b62a1fb9866511d7c18254a0a96e961d5154a97e/#dst100066"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подпунктах "б"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color w:val="000000"/>
          <w:sz w:val="30"/>
          <w:highlight w:val="white"/>
        </w:rPr>
        <w:t> и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"https://www.consultant.ru/document/cons_doc_LAW_468056/b62a1fb9866511d7c18254a0a96e961d5154a97e/#dst100067"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"в" пункта 8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color w:val="000000"/>
          <w:sz w:val="30"/>
          <w:highlight w:val="white"/>
        </w:rPr>
        <w:t> и в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"https://www.consultant.ru/document/cons_doc_LAW_468056/b62a1fb9866511d7c18254a0a96e961d5154a97e/#dst100068"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пункте 9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color w:val="000000"/>
          <w:sz w:val="30"/>
          <w:highlight w:val="white"/>
        </w:rPr>
        <w:t xml:space="preserve"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>
        <w:rPr>
          <w:rFonts w:ascii="Times New Roman" w:hAnsi="Times New Roman"/>
          <w:color w:val="000000"/>
          <w:sz w:val="30"/>
          <w:highlight w:val="white"/>
        </w:rPr>
        <w:t>администрации</w:t>
      </w:r>
      <w:r>
        <w:rPr>
          <w:rFonts w:ascii="Times New Roman" w:hAnsi="Times New Roman"/>
          <w:color w:val="000000"/>
          <w:sz w:val="30"/>
          <w:highlight w:val="white"/>
        </w:rPr>
        <w:t xml:space="preserve">, с общественной организацией ветеранов, созданной </w:t>
      </w:r>
      <w:r>
        <w:rPr>
          <w:rFonts w:ascii="Times New Roman" w:hAnsi="Times New Roman"/>
          <w:color w:val="000000"/>
          <w:sz w:val="30"/>
          <w:highlight w:val="white"/>
        </w:rPr>
        <w:t>при  администрации</w:t>
      </w:r>
      <w:r>
        <w:rPr>
          <w:rFonts w:ascii="Times New Roman" w:hAnsi="Times New Roman"/>
          <w:color w:val="000000"/>
          <w:sz w:val="30"/>
          <w:highlight w:val="white"/>
        </w:rPr>
        <w:t xml:space="preserve">, с профсоюзной организацией, действующей в установленном порядке в </w:t>
      </w:r>
      <w:r>
        <w:rPr>
          <w:rFonts w:ascii="Times New Roman" w:hAnsi="Times New Roman"/>
          <w:color w:val="000000"/>
          <w:sz w:val="30"/>
          <w:highlight w:val="white"/>
        </w:rPr>
        <w:t>администрации</w:t>
      </w:r>
      <w:r>
        <w:rPr>
          <w:rFonts w:ascii="Times New Roman" w:hAnsi="Times New Roman"/>
          <w:color w:val="000000"/>
          <w:sz w:val="30"/>
          <w:highlight w:val="white"/>
        </w:rPr>
        <w:t>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14:paraId="32000000">
      <w:pPr>
        <w:pStyle w:val="Style_5"/>
        <w:spacing w:after="0" w:before="210"/>
        <w:ind w:firstLine="540"/>
        <w:jc w:val="both"/>
        <w:rPr>
          <w:color w:val="000000"/>
          <w:sz w:val="28"/>
        </w:rPr>
      </w:pPr>
      <w:r>
        <w:rPr>
          <w:sz w:val="28"/>
        </w:rPr>
        <w:t>9.</w:t>
      </w:r>
      <w:r>
        <w:rPr>
          <w:color w:val="000000"/>
          <w:sz w:val="30"/>
        </w:rPr>
        <w:t xml:space="preserve"> </w:t>
      </w:r>
      <w:r>
        <w:rPr>
          <w:color w:val="000000"/>
          <w:sz w:val="28"/>
        </w:rPr>
        <w:t>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4000000">
      <w:pPr>
        <w:pStyle w:val="Style_5"/>
        <w:spacing w:after="0" w:before="210"/>
        <w:ind w:firstLine="540"/>
        <w:rPr>
          <w:color w:val="000000"/>
          <w:sz w:val="30"/>
        </w:rPr>
      </w:pPr>
      <w:r>
        <w:rPr>
          <w:sz w:val="28"/>
        </w:rPr>
        <w:t xml:space="preserve">      11.</w:t>
      </w:r>
      <w:r>
        <w:rPr>
          <w:color w:val="000000"/>
          <w:sz w:val="30"/>
        </w:rPr>
        <w:t xml:space="preserve">  В заседаниях комиссии с правом совещательного голоса участвуют: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непосредственный руководитель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ных служащих, замещающих 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 должности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ной службы, аналогичные должности, замещаемой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ным служащим, в отношении которого комиссией рассматривается этот вопрос;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другие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служащие</w:t>
      </w:r>
      <w:r>
        <w:rPr>
          <w:rFonts w:ascii="Times New Roman" w:hAnsi="Times New Roman"/>
          <w:sz w:val="28"/>
        </w:rPr>
        <w:t>, замещающие должности муниципаль</w:t>
      </w:r>
      <w:r>
        <w:rPr>
          <w:rFonts w:ascii="Times New Roman" w:hAnsi="Times New Roman"/>
          <w:sz w:val="28"/>
        </w:rPr>
        <w:t xml:space="preserve">ной службы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 xml:space="preserve">й службы и вопросам, рассматриваемым комиссией; должностные лица других </w:t>
      </w:r>
      <w:r>
        <w:rPr>
          <w:rFonts w:ascii="Times New Roman" w:hAnsi="Times New Roman"/>
          <w:sz w:val="28"/>
        </w:rPr>
        <w:t>администраций</w:t>
      </w:r>
      <w:r>
        <w:rPr>
          <w:rFonts w:ascii="Times New Roman" w:hAnsi="Times New Roman"/>
          <w:sz w:val="28"/>
        </w:rPr>
        <w:t xml:space="preserve">, органов местного самоуправления; представители заинтересованных организаций; представитель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12</w:t>
      </w:r>
      <w:r>
        <w:rPr>
          <w:rFonts w:ascii="Times New Roman" w:hAnsi="Times New Roman"/>
          <w:color w:val="000000"/>
          <w:sz w:val="30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/>
          <w:color w:val="000000"/>
          <w:sz w:val="30"/>
        </w:rPr>
        <w:t>муниципаль</w:t>
      </w:r>
      <w:r>
        <w:rPr>
          <w:rFonts w:ascii="Times New Roman" w:hAnsi="Times New Roman"/>
          <w:color w:val="000000"/>
          <w:sz w:val="30"/>
        </w:rPr>
        <w:t xml:space="preserve">ной службы в </w:t>
      </w:r>
      <w:r>
        <w:rPr>
          <w:rFonts w:ascii="Times New Roman" w:hAnsi="Times New Roman"/>
          <w:color w:val="000000"/>
          <w:sz w:val="30"/>
        </w:rPr>
        <w:t>администрации</w:t>
      </w:r>
      <w:r>
        <w:rPr>
          <w:rFonts w:ascii="Times New Roman" w:hAnsi="Times New Roman"/>
          <w:color w:val="000000"/>
          <w:sz w:val="30"/>
        </w:rPr>
        <w:t>, недопустимо.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9000000">
      <w:pPr>
        <w:pStyle w:val="Style_5"/>
        <w:spacing w:after="0" w:before="210"/>
        <w:ind w:firstLine="540"/>
        <w:rPr>
          <w:color w:val="000000"/>
          <w:sz w:val="30"/>
        </w:rPr>
      </w:pPr>
      <w:r>
        <w:rPr>
          <w:sz w:val="28"/>
        </w:rPr>
        <w:t>14.</w:t>
      </w:r>
      <w:r>
        <w:rPr>
          <w:color w:val="000000"/>
          <w:sz w:val="30"/>
        </w:rPr>
        <w:t xml:space="preserve"> Основаниями для проведения заседания комиссии являются: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представление</w:t>
      </w:r>
      <w:r>
        <w:rPr>
          <w:rFonts w:ascii="Times New Roman" w:hAnsi="Times New Roman"/>
          <w:sz w:val="28"/>
        </w:rPr>
        <w:t xml:space="preserve">  главой администрации</w:t>
      </w:r>
      <w:r>
        <w:rPr>
          <w:rFonts w:ascii="Times New Roman" w:hAnsi="Times New Roman"/>
          <w:sz w:val="28"/>
        </w:rPr>
        <w:t xml:space="preserve"> материалов проверки, свидетельствующих: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</w:t>
      </w:r>
      <w:r>
        <w:rPr>
          <w:rFonts w:ascii="Times New Roman" w:hAnsi="Times New Roman"/>
          <w:sz w:val="28"/>
        </w:rPr>
        <w:t>о представлении</w:t>
      </w:r>
      <w:r>
        <w:rPr>
          <w:rFonts w:ascii="Times New Roman" w:hAnsi="Times New Roman"/>
          <w:sz w:val="28"/>
        </w:rPr>
        <w:t xml:space="preserve"> муниципальным</w:t>
      </w:r>
      <w:r>
        <w:rPr>
          <w:rFonts w:ascii="Times New Roman" w:hAnsi="Times New Roman"/>
          <w:sz w:val="28"/>
        </w:rPr>
        <w:t xml:space="preserve"> служащим недостоверных или неполных сведений;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</w:t>
      </w:r>
      <w:r>
        <w:rPr>
          <w:rFonts w:ascii="Times New Roman" w:hAnsi="Times New Roman"/>
          <w:sz w:val="28"/>
        </w:rPr>
        <w:t xml:space="preserve">о несоблюдении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ным служащим требований к служебному поведению и (или) требований об урегулировании конфликта интересов;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поступившее должностному лицу</w:t>
      </w:r>
      <w:r>
        <w:rPr>
          <w:rFonts w:ascii="Times New Roman" w:hAnsi="Times New Roman"/>
          <w:sz w:val="28"/>
        </w:rPr>
        <w:t>, исполняющему</w:t>
      </w:r>
      <w:r>
        <w:rPr>
          <w:rFonts w:ascii="Times New Roman" w:hAnsi="Times New Roman"/>
          <w:sz w:val="28"/>
        </w:rPr>
        <w:t xml:space="preserve"> кадров</w:t>
      </w:r>
      <w:r>
        <w:rPr>
          <w:rFonts w:ascii="Times New Roman" w:hAnsi="Times New Roman"/>
          <w:sz w:val="28"/>
        </w:rPr>
        <w:t>ую работу администрации</w:t>
      </w:r>
      <w:r>
        <w:rPr>
          <w:rFonts w:ascii="Times New Roman" w:hAnsi="Times New Roman"/>
          <w:sz w:val="28"/>
        </w:rPr>
        <w:t xml:space="preserve">, ответственному за работу по профилактике коррупционных и иных правонарушений, установленном нормативным правовым актом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: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 </w:t>
      </w:r>
      <w:r>
        <w:rPr>
          <w:rFonts w:ascii="Times New Roman" w:hAnsi="Times New Roman"/>
          <w:sz w:val="28"/>
        </w:rPr>
        <w:t xml:space="preserve">обращение гражданина, замещавшего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должность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ной службы,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ному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ной службы;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ного служащего о невозможности выполнить требования Федерального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"https://www.consultant.ru/document/cons_doc_LAW_451740/"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закона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</w:t>
      </w: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в) представление </w:t>
      </w:r>
      <w:r>
        <w:rPr>
          <w:rFonts w:ascii="Times New Roman" w:hAnsi="Times New Roman"/>
          <w:sz w:val="28"/>
        </w:rPr>
        <w:t xml:space="preserve"> главы администрации</w:t>
      </w:r>
      <w:r>
        <w:rPr>
          <w:rFonts w:ascii="Times New Roman" w:hAnsi="Times New Roman"/>
          <w:sz w:val="28"/>
        </w:rPr>
        <w:t xml:space="preserve">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43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г) представление </w:t>
      </w:r>
      <w:r>
        <w:rPr>
          <w:rFonts w:ascii="Times New Roman" w:hAnsi="Times New Roman"/>
          <w:color w:val="000000"/>
          <w:sz w:val="28"/>
        </w:rPr>
        <w:t xml:space="preserve"> главой администрации</w:t>
      </w:r>
      <w:r>
        <w:rPr>
          <w:rFonts w:ascii="Times New Roman" w:hAnsi="Times New Roman"/>
          <w:color w:val="000000"/>
          <w:sz w:val="28"/>
        </w:rPr>
        <w:t xml:space="preserve"> материалов проверки, свидетельствующих о представлении </w:t>
      </w:r>
      <w:r>
        <w:rPr>
          <w:rFonts w:ascii="Times New Roman" w:hAnsi="Times New Roman"/>
          <w:color w:val="000000"/>
          <w:sz w:val="28"/>
        </w:rPr>
        <w:t>муниципаль</w:t>
      </w:r>
      <w:r>
        <w:rPr>
          <w:rFonts w:ascii="Times New Roman" w:hAnsi="Times New Roman"/>
          <w:color w:val="000000"/>
          <w:sz w:val="28"/>
        </w:rPr>
        <w:t>ным служащим недостоверных или неполных сведений, предусмотренных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"https://www.consultant.ru/document/cons_doc_LAW_442435/30b3f8c55f65557c253227a65b908cc075ce114a/#dst100028"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частью 1 статьи 3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д) поступившее в соответствии с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"https://www.consultant.ru/document/cons_doc_LAW_464894/e319cca703566186bfd83cacbeb23b217efc930e/#dst33"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частью 4 статьи 12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Федерального закона от 25 декабря 2008 г. N 273-ФЗ "О противодействии коррупции" и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"https://www.consultant.ru/document/cons_doc_LAW_468389/991f38f48938301786d00472d880cf11d1a28ef9/#dst1713"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статьей 64.1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ной службы в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ном органе,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е) уведомление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6000000">
      <w:pPr>
        <w:spacing w:after="0" w:before="210" w:line="36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15. </w:t>
      </w:r>
      <w:r>
        <w:rPr>
          <w:rFonts w:ascii="Times New Roman" w:hAnsi="Times New Roman"/>
          <w:color w:val="000000"/>
          <w:sz w:val="28"/>
          <w:highlight w:val="white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7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15.1. </w:t>
      </w:r>
      <w:r>
        <w:rPr>
          <w:rFonts w:ascii="Times New Roman" w:hAnsi="Times New Roman"/>
          <w:color w:val="000000"/>
          <w:sz w:val="30"/>
          <w:highlight w:val="white"/>
        </w:rPr>
        <w:t>Обращение, указанное в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"https://www.consultant.ru/document/cons_doc_LAW_468056/b62a1fb9866511d7c18254a0a96e961d5154a97e/#dst100085"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абзаце втором подпункта "б" пункта 1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color w:val="000000"/>
          <w:sz w:val="30"/>
          <w:highlight w:val="white"/>
        </w:rPr>
        <w:t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"https://www.consultant.ru/document/cons_doc_LAW_464894/e319cca703566186bfd83cacbeb23b217efc930e/#dst28"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статьи 12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color w:val="000000"/>
          <w:sz w:val="30"/>
          <w:highlight w:val="white"/>
        </w:rPr>
        <w:t> Федерального закона от 25 декабря 2008 г. N 273-ФЗ "О противодействии коррупции".</w:t>
      </w:r>
    </w:p>
    <w:p w14:paraId="48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15.2. </w:t>
      </w:r>
      <w:r>
        <w:rPr>
          <w:rFonts w:ascii="Times New Roman" w:hAnsi="Times New Roman"/>
          <w:color w:val="000000"/>
          <w:sz w:val="30"/>
        </w:rPr>
        <w:t>Обращение, указанное в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"https://www.consultant.ru/document/cons_doc_LAW_468056/b62a1fb9866511d7c18254a0a96e961d5154a97e/#dst100085"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абзаце втором подпункта "б" пункта 1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4</w:t>
      </w:r>
      <w:r>
        <w:rPr>
          <w:rFonts w:ascii="Times New Roman" w:hAnsi="Times New Roman"/>
          <w:color w:val="000000"/>
          <w:sz w:val="30"/>
        </w:rPr>
        <w:t> настоящего Положения, может быть подано</w:t>
      </w:r>
      <w:r>
        <w:rPr>
          <w:rFonts w:ascii="Times New Roman" w:hAnsi="Times New Roman"/>
          <w:color w:val="000000"/>
          <w:sz w:val="30"/>
        </w:rPr>
        <w:t xml:space="preserve"> муниципальн</w:t>
      </w:r>
      <w:r>
        <w:rPr>
          <w:rFonts w:ascii="Times New Roman" w:hAnsi="Times New Roman"/>
          <w:color w:val="000000"/>
          <w:sz w:val="30"/>
        </w:rPr>
        <w:t>ым служащим,</w:t>
      </w:r>
      <w:r>
        <w:rPr>
          <w:rFonts w:ascii="Times New Roman" w:hAnsi="Times New Roman"/>
          <w:color w:val="000000"/>
          <w:sz w:val="30"/>
        </w:rPr>
        <w:t xml:space="preserve"> планирующим свое увольнение с муниципаль</w:t>
      </w:r>
      <w:r>
        <w:rPr>
          <w:rFonts w:ascii="Times New Roman" w:hAnsi="Times New Roman"/>
          <w:color w:val="000000"/>
          <w:sz w:val="30"/>
        </w:rPr>
        <w:t>ной службы, и подлежит рассмотрению комиссией в соответствии с настоящим Положением.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.3. Уведомление, указанное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подпункте "д"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 настоящего Положения, рассматривается </w:t>
      </w:r>
      <w:r>
        <w:rPr>
          <w:rFonts w:ascii="Times New Roman" w:hAnsi="Times New Roman"/>
          <w:sz w:val="28"/>
        </w:rPr>
        <w:t>должностным лицом, исполняющим</w:t>
      </w:r>
      <w:r>
        <w:rPr>
          <w:rFonts w:ascii="Times New Roman" w:hAnsi="Times New Roman"/>
          <w:sz w:val="28"/>
        </w:rPr>
        <w:t xml:space="preserve"> кадров</w:t>
      </w:r>
      <w:r>
        <w:rPr>
          <w:rFonts w:ascii="Times New Roman" w:hAnsi="Times New Roman"/>
          <w:sz w:val="28"/>
        </w:rPr>
        <w:t>ую работу администрации, ответственным за работу</w:t>
      </w:r>
      <w:r>
        <w:rPr>
          <w:rFonts w:ascii="Times New Roman" w:hAnsi="Times New Roman"/>
          <w:sz w:val="28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ной службы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требований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"https://www.consultant.ru/document/cons_doc_LAW_464894/e319cca703566186bfd83cacbeb23b217efc930e/#dst28"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статьи 12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Федерального закона от 25 декабря 2008 г. N 273-ФЗ "О противодействии коррупции".</w:t>
      </w:r>
    </w:p>
    <w:p w14:paraId="4A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4B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30"/>
          <w:highlight w:val="white"/>
        </w:rPr>
      </w:pPr>
      <w:r>
        <w:rPr>
          <w:rFonts w:ascii="Times New Roman" w:hAnsi="Times New Roman"/>
          <w:color w:val="000000"/>
          <w:sz w:val="30"/>
          <w:highlight w:val="white"/>
        </w:rPr>
        <w:t>15.4. Уведомления, указанные в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"https://www.consultant.ru/document/cons_doc_LAW_468056/b62a1fb9866511d7c18254a0a96e961d5154a97e/#dst100153"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абзаце пятом подпункта "б"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color w:val="000000"/>
          <w:sz w:val="30"/>
          <w:highlight w:val="white"/>
        </w:rPr>
        <w:t> и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"https://www.consultant.ru/document/cons_doc_LAW_468056/b62a1fb9866511d7c18254a0a96e961d5154a97e/#dst100178"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подпункте "е" пункта 1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color w:val="000000"/>
          <w:sz w:val="30"/>
          <w:highlight w:val="white"/>
        </w:rPr>
        <w:t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14:paraId="4C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30"/>
          <w:highlight w:val="white"/>
        </w:rPr>
        <w:t>15.5. При подготовке мотивированного заключения по результатам рассмотрения обращения, указанного в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"https://www.consultant.ru/document/cons_doc_LAW_468056/b62a1fb9866511d7c18254a0a96e961d5154a97e/#dst100085"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абзаце втором подпункта "б" пункта 1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color w:val="000000"/>
          <w:sz w:val="30"/>
          <w:highlight w:val="white"/>
        </w:rPr>
        <w:t> настоящего Положения, или уведомлений, указанных в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"https://www.consultant.ru/document/cons_doc_LAW_468056/b62a1fb9866511d7c18254a0a96e961d5154a97e/#dst100153"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абзаце пятом подпункта "б"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color w:val="000000"/>
          <w:sz w:val="30"/>
          <w:highlight w:val="white"/>
        </w:rPr>
        <w:t> и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"https://www.consultant.ru/document/cons_doc_LAW_468056/b62a1fb9866511d7c18254a0a96e961d5154a97e/#dst100146"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подпунктах "д"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  <w:color w:val="000000"/>
          <w:sz w:val="30"/>
          <w:highlight w:val="white"/>
        </w:rPr>
        <w:t> и 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begin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instrText>HYPERLINK "https://www.consultant.ru/document/cons_doc_LAW_468056/b62a1fb9866511d7c18254a0a96e961d5154a97e/#dst100178"</w:instrTex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separate"/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t>"е" пункта 1</w:t>
      </w:r>
      <w:r>
        <w:rPr>
          <w:rStyle w:val="Style_4_ch"/>
          <w:rFonts w:ascii="Times New Roman" w:hAnsi="Times New Roman"/>
          <w:color w:val="1A0DAB"/>
          <w:sz w:val="30"/>
          <w:highlight w:val="white"/>
        </w:rPr>
        <w:fldChar w:fldCharType="end"/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color w:val="000000"/>
          <w:sz w:val="30"/>
          <w:highlight w:val="white"/>
        </w:rPr>
        <w:t> настоящего Положения, должностные лица, исполняющие кадровую работу администрации имеют право проводить собеседование с муниципальнымным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4D000000">
      <w:pPr>
        <w:pStyle w:val="Style_5"/>
        <w:spacing w:after="0" w:before="210"/>
        <w:ind w:firstLine="540"/>
        <w:jc w:val="both"/>
        <w:rPr>
          <w:color w:val="000000"/>
          <w:sz w:val="30"/>
        </w:rPr>
      </w:pPr>
      <w:r>
        <w:rPr>
          <w:color w:val="000000"/>
          <w:sz w:val="30"/>
        </w:rPr>
        <w:t>15.6. Мотивированные заключения, предусмотренные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"https://www.consultant.ru/document/cons_doc_LAW_468056/b62a1fb9866511d7c18254a0a96e961d5154a97e/#dst100154"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пунктами 15.1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,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"https://www.consultant.ru/document/cons_doc_LAW_468056/b62a1fb9866511d7c18254a0a96e961d5154a97e/#dst100155"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15.3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 и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"https://www.consultant.ru/document/cons_doc_LAW_468056/b62a1fb9866511d7c18254a0a96e961d5154a97e/#dst100156"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15.4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 настоящего Положения, должны содержать:</w:t>
      </w:r>
    </w:p>
    <w:p w14:paraId="4E000000">
      <w:pPr>
        <w:pStyle w:val="Style_5"/>
        <w:spacing w:after="0" w:before="210"/>
        <w:ind w:firstLine="540"/>
        <w:jc w:val="both"/>
        <w:rPr>
          <w:color w:val="000000"/>
          <w:sz w:val="30"/>
        </w:rPr>
      </w:pPr>
      <w:r>
        <w:rPr>
          <w:color w:val="000000"/>
          <w:sz w:val="30"/>
        </w:rPr>
        <w:t>а) информацию, изложенную в обращениях или уведомлениях, указанных в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"https://www.consultant.ru/document/cons_doc_LAW_468056/b62a1fb9866511d7c18254a0a96e961d5154a97e/#dst100085"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абзацах втором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 и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"https://www.consultant.ru/document/cons_doc_LAW_468056/b62a1fb9866511d7c18254a0a96e961d5154a97e/#dst100153"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пятом подпункта "б"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 и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"https://www.consultant.ru/document/cons_doc_LAW_468056/b62a1fb9866511d7c18254a0a96e961d5154a97e/#dst100146"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подпунктах "д"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 и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"https://www.consultant.ru/document/cons_doc_LAW_468056/b62a1fb9866511d7c18254a0a96e961d5154a97e/#dst100178"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"е" пункта 1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4 настоящего Положения;</w:t>
      </w:r>
    </w:p>
    <w:p w14:paraId="4F000000">
      <w:pPr>
        <w:pStyle w:val="Style_5"/>
        <w:spacing w:after="0" w:before="210"/>
        <w:ind w:firstLine="540"/>
        <w:jc w:val="both"/>
        <w:rPr>
          <w:color w:val="000000"/>
          <w:sz w:val="30"/>
        </w:rPr>
      </w:pPr>
      <w:r>
        <w:rPr>
          <w:color w:val="000000"/>
          <w:sz w:val="3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0000000">
      <w:pPr>
        <w:pStyle w:val="Style_5"/>
        <w:spacing w:after="0" w:before="210"/>
        <w:ind w:firstLine="540"/>
        <w:jc w:val="both"/>
        <w:rPr>
          <w:color w:val="000000"/>
          <w:sz w:val="30"/>
        </w:rPr>
      </w:pPr>
      <w:r>
        <w:rPr>
          <w:color w:val="000000"/>
          <w:sz w:val="30"/>
        </w:rPr>
        <w:t>в) мотивированный вывод по результатам предварительного рассмотрения обращений и уведомлений, указанных в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"https://www.consultant.ru/document/cons_doc_LAW_468056/b62a1fb9866511d7c18254a0a96e961d5154a97e/#dst100085"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абзацах втором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 и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"https://www.consultant.ru/document/cons_doc_LAW_468056/b62a1fb9866511d7c18254a0a96e961d5154a97e/#dst100153"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пятом подпункта "б"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,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"https://www.consultant.ru/document/cons_doc_LAW_468056/b62a1fb9866511d7c18254a0a96e961d5154a97e/#dst100146"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подпунктах "д"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 и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"https://www.consultant.ru/document/cons_doc_LAW_468056/b62a1fb9866511d7c18254a0a96e961d5154a97e/#dst100178"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"е" пункта 1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4 настоящего Положения, а также рекомендации для принятия одного из решений в соответствии с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"https://www.consultant.ru/document/cons_doc_LAW_468056/b62a1fb9866511d7c18254a0a96e961d5154a97e/#dst100102"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пунктами 2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2</w:t>
      </w:r>
      <w:r>
        <w:rPr>
          <w:color w:val="000000"/>
          <w:sz w:val="30"/>
        </w:rPr>
        <w:t>,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"https://www.consultant.ru/document/cons_doc_LAW_468056/b62a1fb9866511d7c18254a0a96e961d5154a97e/#dst100164"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2</w:t>
      </w:r>
      <w:r>
        <w:rPr>
          <w:rStyle w:val="Style_4_ch"/>
          <w:color w:val="1A0DAB"/>
          <w:sz w:val="30"/>
        </w:rPr>
        <w:t>3</w:t>
      </w:r>
      <w:r>
        <w:rPr>
          <w:rStyle w:val="Style_4_ch"/>
          <w:color w:val="1A0DAB"/>
          <w:sz w:val="30"/>
        </w:rPr>
        <w:t>(3)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,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"https://www.consultant.ru/document/cons_doc_LAW_468056/b62a1fb9866511d7c18254a0a96e961d5154a97e/#dst100186"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2</w:t>
      </w:r>
      <w:r>
        <w:rPr>
          <w:rStyle w:val="Style_4_ch"/>
          <w:color w:val="1A0DAB"/>
          <w:sz w:val="30"/>
        </w:rPr>
        <w:t>3</w:t>
      </w:r>
      <w:r>
        <w:rPr>
          <w:rStyle w:val="Style_4_ch"/>
          <w:color w:val="1A0DAB"/>
          <w:sz w:val="30"/>
        </w:rPr>
        <w:t>(4)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, </w:t>
      </w:r>
      <w:r>
        <w:rPr>
          <w:rStyle w:val="Style_4_ch"/>
          <w:color w:val="1A0DAB"/>
          <w:sz w:val="30"/>
        </w:rPr>
        <w:fldChar w:fldCharType="begin"/>
      </w:r>
      <w:r>
        <w:rPr>
          <w:rStyle w:val="Style_4_ch"/>
          <w:color w:val="1A0DAB"/>
          <w:sz w:val="30"/>
        </w:rPr>
        <w:instrText>HYPERLINK "https://www.consultant.ru/document/cons_doc_LAW_468056/b62a1fb9866511d7c18254a0a96e961d5154a97e/#dst100152"</w:instrText>
      </w:r>
      <w:r>
        <w:rPr>
          <w:rStyle w:val="Style_4_ch"/>
          <w:color w:val="1A0DAB"/>
          <w:sz w:val="30"/>
        </w:rPr>
        <w:fldChar w:fldCharType="separate"/>
      </w:r>
      <w:r>
        <w:rPr>
          <w:rStyle w:val="Style_4_ch"/>
          <w:color w:val="1A0DAB"/>
          <w:sz w:val="30"/>
        </w:rPr>
        <w:t>2</w:t>
      </w:r>
      <w:r>
        <w:rPr>
          <w:rStyle w:val="Style_4_ch"/>
          <w:color w:val="1A0DAB"/>
          <w:sz w:val="30"/>
        </w:rPr>
        <w:t>4</w:t>
      </w:r>
      <w:r>
        <w:rPr>
          <w:rStyle w:val="Style_4_ch"/>
          <w:color w:val="1A0DAB"/>
          <w:sz w:val="30"/>
        </w:rPr>
        <w:t>(1)</w:t>
      </w:r>
      <w:r>
        <w:rPr>
          <w:rStyle w:val="Style_4_ch"/>
          <w:color w:val="1A0DAB"/>
          <w:sz w:val="30"/>
        </w:rPr>
        <w:fldChar w:fldCharType="end"/>
      </w:r>
      <w:r>
        <w:rPr>
          <w:color w:val="000000"/>
          <w:sz w:val="30"/>
        </w:rPr>
        <w:t> настоящего Положения или иного решения.</w:t>
      </w:r>
    </w:p>
    <w:p w14:paraId="51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16. </w:t>
      </w:r>
      <w:r>
        <w:rPr>
          <w:rFonts w:ascii="Times New Roman" w:hAnsi="Times New Roman"/>
          <w:color w:val="000000"/>
          <w:sz w:val="30"/>
        </w:rPr>
        <w:t xml:space="preserve">Председатель комиссии при поступлении к нему в порядке, предусмотренном нормативным правовым актом </w:t>
      </w:r>
      <w:r>
        <w:rPr>
          <w:rFonts w:ascii="Times New Roman" w:hAnsi="Times New Roman"/>
          <w:color w:val="000000"/>
          <w:sz w:val="30"/>
        </w:rPr>
        <w:t xml:space="preserve"> информации</w:t>
      </w:r>
      <w:r>
        <w:rPr>
          <w:rFonts w:ascii="Times New Roman" w:hAnsi="Times New Roman"/>
          <w:color w:val="000000"/>
          <w:sz w:val="30"/>
        </w:rPr>
        <w:t>, информации, содержащей основания для проведения заседания комиссии: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10-дневный срок назначает </w:t>
      </w:r>
      <w:r>
        <w:rPr>
          <w:rFonts w:ascii="Times New Roman" w:hAnsi="Times New Roman"/>
          <w:sz w:val="28"/>
        </w:rPr>
        <w:t>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"https://www.consultant.ru/document/cons_doc_LAW_468056/b62a1fb9866511d7c18254a0a96e961d5154a97e/#dst6"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пунктами 1</w:t>
      </w:r>
      <w:r>
        <w:rPr>
          <w:rFonts w:ascii="Times New Roman" w:hAnsi="Times New Roman"/>
          <w:color w:val="1A0DAB"/>
          <w:sz w:val="28"/>
          <w:u w:val="single"/>
        </w:rPr>
        <w:t>6</w:t>
      </w:r>
      <w:r>
        <w:rPr>
          <w:rFonts w:ascii="Times New Roman" w:hAnsi="Times New Roman"/>
          <w:color w:val="1A0DAB"/>
          <w:sz w:val="28"/>
          <w:u w:val="single"/>
        </w:rPr>
        <w:t>.1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и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"https://www.consultant.ru/document/cons_doc_LAW_468056/b62a1fb9866511d7c18254a0a96e961d5154a97e/#dst7"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1</w:t>
      </w:r>
      <w:r>
        <w:rPr>
          <w:rFonts w:ascii="Times New Roman" w:hAnsi="Times New Roman"/>
          <w:color w:val="1A0DAB"/>
          <w:sz w:val="28"/>
          <w:u w:val="single"/>
        </w:rPr>
        <w:t>6</w:t>
      </w:r>
      <w:r>
        <w:rPr>
          <w:rFonts w:ascii="Times New Roman" w:hAnsi="Times New Roman"/>
          <w:color w:val="1A0DAB"/>
          <w:sz w:val="28"/>
          <w:u w:val="single"/>
        </w:rPr>
        <w:t>.2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настоящего Положения;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организует ознакомление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/>
          <w:sz w:val="28"/>
        </w:rPr>
        <w:t>должностному лицу, исполняющему кадровую работу администрации, ответственному за работу</w:t>
      </w:r>
      <w:r>
        <w:rPr>
          <w:rFonts w:ascii="Times New Roman" w:hAnsi="Times New Roman"/>
          <w:sz w:val="28"/>
        </w:rPr>
        <w:t xml:space="preserve"> по профилактике коррупционных и иных правонарушений , и с результатами ее проверки;</w:t>
      </w:r>
    </w:p>
    <w:p w14:paraId="54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в) рассматривает ходатайства о приглашении на заседание комиссии лиц, указанных в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"https://www.consultant.ru/document/cons_doc_LAW_468056/b62a1fb9866511d7c18254a0a96e961d5154a97e/#dst100077"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подпункте "б" пункта 1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1</w:t>
      </w:r>
      <w:r>
        <w:rPr>
          <w:rFonts w:ascii="Times New Roman" w:hAnsi="Times New Roman"/>
          <w:color w:val="000000"/>
          <w:sz w:val="30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Заседание комиссии по рассмотрению заявлений, указанных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"https://www.consultant.ru/document/cons_doc_LAW_468056/b62a1fb9866511d7c18254a0a96e961d5154a97e/#dst100086"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абзацах третьем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и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"https://www.consultant.ru/document/cons_doc_LAW_468056/b62a1fb9866511d7c18254a0a96e961d5154a97e/#dst100145"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четвертом подпункта "б"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6.2.</w:t>
      </w:r>
      <w:r>
        <w:rPr>
          <w:rFonts w:ascii="Times New Roman" w:hAnsi="Times New Roman"/>
          <w:sz w:val="28"/>
        </w:rPr>
        <w:t>. Уведомления, указанные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"https://www.consultant.ru/document/cons_doc_LAW_468056/b62a1fb9866511d7c18254a0a96e961d5154a97e/#dst100146"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подпунктах "д"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и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"https://www.consultant.ru/document/cons_doc_LAW_468056/b62a1fb9866511d7c18254a0a96e961d5154a97e/#dst100178"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"е"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настоящего Положения, как правило, рассматриваются на очередном (плановом) заседании комиссии.</w:t>
      </w:r>
    </w:p>
    <w:p w14:paraId="57000000">
      <w:pPr>
        <w:pStyle w:val="Style_5"/>
        <w:spacing w:after="0" w:before="210"/>
        <w:ind w:firstLine="540"/>
        <w:jc w:val="both"/>
        <w:rPr>
          <w:color w:val="000000"/>
          <w:sz w:val="30"/>
        </w:rPr>
      </w:pPr>
      <w:r>
        <w:rPr>
          <w:sz w:val="28"/>
        </w:rPr>
        <w:t>17.</w:t>
      </w:r>
      <w:r>
        <w:rPr>
          <w:color w:val="000000"/>
          <w:sz w:val="30"/>
        </w:rPr>
        <w:t xml:space="preserve">  Заседание комиссии проводится, как правило, в присутствии </w:t>
      </w:r>
      <w:r>
        <w:rPr>
          <w:color w:val="000000"/>
          <w:sz w:val="30"/>
        </w:rPr>
        <w:t>муниципаль</w:t>
      </w:r>
      <w:r>
        <w:rPr>
          <w:color w:val="000000"/>
          <w:sz w:val="30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color w:val="000000"/>
          <w:sz w:val="30"/>
        </w:rPr>
        <w:t>муниципаль</w:t>
      </w:r>
      <w:r>
        <w:rPr>
          <w:color w:val="000000"/>
          <w:sz w:val="30"/>
        </w:rPr>
        <w:t>ной службы</w:t>
      </w:r>
      <w:r>
        <w:rPr>
          <w:color w:val="000000"/>
          <w:sz w:val="30"/>
        </w:rPr>
        <w:t xml:space="preserve"> администрации</w:t>
      </w:r>
      <w:r>
        <w:rPr>
          <w:color w:val="000000"/>
          <w:sz w:val="30"/>
        </w:rPr>
        <w:t xml:space="preserve">. О намерении лично присутствовать на заседании комиссии </w:t>
      </w:r>
      <w:r>
        <w:rPr>
          <w:color w:val="000000"/>
          <w:sz w:val="30"/>
        </w:rPr>
        <w:t>муниципаль</w:t>
      </w:r>
      <w:r>
        <w:rPr>
          <w:color w:val="000000"/>
          <w:sz w:val="30"/>
        </w:rPr>
        <w:t>ный служащий или гражданин указывает в обращении, заявлении или уведомлении, представляемых в соответствии с </w:t>
      </w:r>
      <w:r>
        <w:rPr>
          <w:color w:val="1A0DAB"/>
          <w:sz w:val="30"/>
          <w:u w:val="single"/>
        </w:rPr>
        <w:fldChar w:fldCharType="begin"/>
      </w:r>
      <w:r>
        <w:rPr>
          <w:color w:val="1A0DAB"/>
          <w:sz w:val="30"/>
          <w:u w:val="single"/>
        </w:rPr>
        <w:instrText>HYPERLINK "https://www.consultant.ru/document/cons_doc_LAW_468056/b62a1fb9866511d7c18254a0a96e961d5154a97e/#dst100084"</w:instrText>
      </w:r>
      <w:r>
        <w:rPr>
          <w:color w:val="1A0DAB"/>
          <w:sz w:val="30"/>
          <w:u w:val="single"/>
        </w:rPr>
        <w:fldChar w:fldCharType="separate"/>
      </w:r>
      <w:r>
        <w:rPr>
          <w:color w:val="1A0DAB"/>
          <w:sz w:val="30"/>
          <w:u w:val="single"/>
        </w:rPr>
        <w:t>подпунктами "б"</w:t>
      </w:r>
      <w:r>
        <w:rPr>
          <w:color w:val="1A0DAB"/>
          <w:sz w:val="30"/>
          <w:u w:val="single"/>
        </w:rPr>
        <w:fldChar w:fldCharType="end"/>
      </w:r>
      <w:r>
        <w:rPr>
          <w:color w:val="000000"/>
          <w:sz w:val="30"/>
        </w:rPr>
        <w:t> и </w:t>
      </w:r>
      <w:r>
        <w:rPr>
          <w:color w:val="1A0DAB"/>
          <w:sz w:val="30"/>
          <w:u w:val="single"/>
        </w:rPr>
        <w:fldChar w:fldCharType="begin"/>
      </w:r>
      <w:r>
        <w:rPr>
          <w:color w:val="1A0DAB"/>
          <w:sz w:val="30"/>
          <w:u w:val="single"/>
        </w:rPr>
        <w:instrText>HYPERLINK "https://www.consultant.ru/document/cons_doc_LAW_468056/b62a1fb9866511d7c18254a0a96e961d5154a97e/#dst100178"</w:instrText>
      </w:r>
      <w:r>
        <w:rPr>
          <w:color w:val="1A0DAB"/>
          <w:sz w:val="30"/>
          <w:u w:val="single"/>
        </w:rPr>
        <w:fldChar w:fldCharType="separate"/>
      </w:r>
      <w:r>
        <w:rPr>
          <w:color w:val="1A0DAB"/>
          <w:sz w:val="30"/>
          <w:u w:val="single"/>
        </w:rPr>
        <w:t>"е" пункта 1</w:t>
      </w:r>
      <w:r>
        <w:rPr>
          <w:color w:val="1A0DAB"/>
          <w:sz w:val="30"/>
          <w:u w:val="single"/>
        </w:rPr>
        <w:fldChar w:fldCharType="end"/>
      </w:r>
      <w:r>
        <w:rPr>
          <w:color w:val="000000"/>
          <w:sz w:val="30"/>
        </w:rPr>
        <w:t>4</w:t>
      </w:r>
      <w:r>
        <w:rPr>
          <w:color w:val="000000"/>
          <w:sz w:val="30"/>
        </w:rPr>
        <w:t> настоящего Положения.</w:t>
      </w:r>
    </w:p>
    <w:p w14:paraId="5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17.1. Заседания комиссии могут проводиться в отсутствие государственного служащего или гражданина в случае:</w:t>
      </w:r>
    </w:p>
    <w:p w14:paraId="59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если в обращении, заявлении или уведомлении, предусмотренных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"https://www.consultant.ru/document/cons_doc_LAW_468056/b62a1fb9866511d7c18254a0a96e961d5154a97e/#dst100084"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подпунктами "б"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 и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"https://www.consultant.ru/document/cons_doc_LAW_468056/b62a1fb9866511d7c18254a0a96e961d5154a97e/#dst100178"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"е" пункта 1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4</w:t>
      </w:r>
      <w:r>
        <w:rPr>
          <w:rFonts w:ascii="Times New Roman" w:hAnsi="Times New Roman"/>
          <w:color w:val="000000"/>
          <w:sz w:val="30"/>
        </w:rPr>
        <w:t xml:space="preserve"> настоящего Положения, не содержится указания о намерении </w:t>
      </w:r>
      <w:r>
        <w:rPr>
          <w:rFonts w:ascii="Times New Roman" w:hAnsi="Times New Roman"/>
          <w:color w:val="000000"/>
          <w:sz w:val="30"/>
        </w:rPr>
        <w:t>муниципаль</w:t>
      </w:r>
      <w:r>
        <w:rPr>
          <w:rFonts w:ascii="Times New Roman" w:hAnsi="Times New Roman"/>
          <w:color w:val="000000"/>
          <w:sz w:val="30"/>
        </w:rPr>
        <w:t>ного служащего или гражданина лично присутствовать на заседании комиссии;</w:t>
      </w:r>
    </w:p>
    <w:p w14:paraId="5A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б) если </w:t>
      </w:r>
      <w:r>
        <w:rPr>
          <w:rFonts w:ascii="Times New Roman" w:hAnsi="Times New Roman"/>
          <w:color w:val="000000"/>
          <w:sz w:val="30"/>
        </w:rPr>
        <w:t>муниципаль</w:t>
      </w:r>
      <w:r>
        <w:rPr>
          <w:rFonts w:ascii="Times New Roman" w:hAnsi="Times New Roman"/>
          <w:color w:val="000000"/>
          <w:sz w:val="30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B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30"/>
          <w:highlight w:val="white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C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color w:val="000000"/>
          <w:sz w:val="3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20</w:t>
      </w:r>
      <w:r>
        <w:rPr>
          <w:rFonts w:ascii="Times New Roman" w:hAnsi="Times New Roman"/>
          <w:sz w:val="28"/>
        </w:rPr>
        <w:t>. По итогам рассмотрения вопроса, указанного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"https://www.consultant.ru/document/cons_doc_LAW_468056/b62a1fb9866511d7c18254a0a96e961d5154a97e/#dst100082"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абзаце втором подпункта "а"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настоящего Положения, комиссия принимает одно из следующих решений: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установить, что сведения, представленные </w:t>
      </w:r>
      <w:r>
        <w:rPr>
          <w:rFonts w:ascii="Times New Roman" w:hAnsi="Times New Roman"/>
          <w:sz w:val="28"/>
        </w:rPr>
        <w:t>государственным</w:t>
      </w:r>
      <w:r>
        <w:rPr>
          <w:rFonts w:ascii="Times New Roman" w:hAnsi="Times New Roman"/>
          <w:sz w:val="28"/>
        </w:rPr>
        <w:t xml:space="preserve"> служащим в соответствии с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"https://www.consultant.ru/document/cons_doc_LAW_450743/6d7e3292bd53d0b34006dba2fff0124bc35487bc/#dst100037"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подпунктом "а"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установить, что сведения, представленные государственным служащим в соответствии с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"https://www.consultant.ru/document/cons_doc_LAW_450743/6d7e3292bd53d0b34006dba2fff0124bc35487bc/#dst100037"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подпунктом "а"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 Положения, названного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"https://www.consultant.ru/document/cons_doc_LAW_468056/b62a1fb9866511d7c18254a0a96e961d5154a97e/#dst100097"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подпункте "а" настоящего пункта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60000000">
      <w:pPr>
        <w:pStyle w:val="Style_5"/>
        <w:spacing w:after="0" w:before="210"/>
        <w:ind w:firstLine="540"/>
        <w:rPr>
          <w:color w:val="000000"/>
          <w:sz w:val="30"/>
        </w:rPr>
      </w:pPr>
      <w:r>
        <w:rPr>
          <w:sz w:val="28"/>
        </w:rPr>
        <w:t>21.</w:t>
      </w:r>
      <w:r>
        <w:rPr>
          <w:color w:val="000000"/>
          <w:sz w:val="30"/>
        </w:rPr>
        <w:t>. По итогам рассмотрения вопроса, указанного в </w:t>
      </w:r>
      <w:r>
        <w:rPr>
          <w:color w:val="1A0DAB"/>
          <w:sz w:val="30"/>
          <w:u w:val="single"/>
        </w:rPr>
        <w:fldChar w:fldCharType="begin"/>
      </w:r>
      <w:r>
        <w:rPr>
          <w:color w:val="1A0DAB"/>
          <w:sz w:val="30"/>
          <w:u w:val="single"/>
        </w:rPr>
        <w:instrText>HYPERLINK "https://www.consultant.ru/document/cons_doc_LAW_468056/b62a1fb9866511d7c18254a0a96e961d5154a97e/#dst100083"</w:instrText>
      </w:r>
      <w:r>
        <w:rPr>
          <w:color w:val="1A0DAB"/>
          <w:sz w:val="30"/>
          <w:u w:val="single"/>
        </w:rPr>
        <w:fldChar w:fldCharType="separate"/>
      </w:r>
      <w:r>
        <w:rPr>
          <w:color w:val="1A0DAB"/>
          <w:sz w:val="30"/>
          <w:u w:val="single"/>
        </w:rPr>
        <w:t>абзаце третьем подпункта "а" пункта 1</w:t>
      </w:r>
      <w:r>
        <w:rPr>
          <w:color w:val="1A0DAB"/>
          <w:sz w:val="30"/>
          <w:u w:val="single"/>
        </w:rPr>
        <w:fldChar w:fldCharType="end"/>
      </w:r>
      <w:r>
        <w:rPr>
          <w:color w:val="000000"/>
          <w:sz w:val="30"/>
        </w:rPr>
        <w:t>4</w:t>
      </w:r>
      <w:r>
        <w:rPr>
          <w:color w:val="000000"/>
          <w:sz w:val="30"/>
        </w:rPr>
        <w:t> настоящего Положения, комиссия принимает одно из следующих решений:</w:t>
      </w:r>
    </w:p>
    <w:p w14:paraId="61000000">
      <w:pPr>
        <w:spacing w:after="0" w:before="210" w:line="240" w:lineRule="auto"/>
        <w:ind w:firstLine="540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</w:t>
      </w:r>
      <w:r>
        <w:rPr>
          <w:rFonts w:ascii="Times New Roman" w:hAnsi="Times New Roman"/>
          <w:sz w:val="24"/>
        </w:rPr>
        <w:t>.</w:t>
      </w:r>
    </w:p>
    <w:p w14:paraId="63000000">
      <w:pPr>
        <w:pStyle w:val="Style_5"/>
        <w:spacing w:after="0" w:before="210"/>
        <w:ind w:firstLine="540"/>
        <w:jc w:val="both"/>
        <w:rPr>
          <w:color w:val="000000"/>
          <w:sz w:val="30"/>
        </w:rPr>
      </w:pPr>
      <w:r>
        <w:rPr>
          <w:color w:val="000000"/>
          <w:sz w:val="30"/>
        </w:rPr>
        <w:t xml:space="preserve">22. </w:t>
      </w:r>
      <w:r>
        <w:rPr>
          <w:color w:val="000000"/>
          <w:sz w:val="30"/>
        </w:rPr>
        <w:t>По итогам рассмотрения вопроса, указанного в </w:t>
      </w:r>
      <w:r>
        <w:rPr>
          <w:color w:val="1A0DAB"/>
          <w:sz w:val="30"/>
          <w:u w:val="single"/>
        </w:rPr>
        <w:fldChar w:fldCharType="begin"/>
      </w:r>
      <w:r>
        <w:rPr>
          <w:color w:val="1A0DAB"/>
          <w:sz w:val="30"/>
          <w:u w:val="single"/>
        </w:rPr>
        <w:instrText>HYPERLINK "https://www.consultant.ru/document/cons_doc_LAW_468056/b62a1fb9866511d7c18254a0a96e961d5154a97e/#dst100085"</w:instrText>
      </w:r>
      <w:r>
        <w:rPr>
          <w:color w:val="1A0DAB"/>
          <w:sz w:val="30"/>
          <w:u w:val="single"/>
        </w:rPr>
        <w:fldChar w:fldCharType="separate"/>
      </w:r>
      <w:r>
        <w:rPr>
          <w:color w:val="1A0DAB"/>
          <w:sz w:val="30"/>
          <w:u w:val="single"/>
        </w:rPr>
        <w:t>абзаце втором подпункта "б" пункта 1</w:t>
      </w:r>
      <w:r>
        <w:rPr>
          <w:color w:val="1A0DAB"/>
          <w:sz w:val="30"/>
          <w:u w:val="single"/>
        </w:rPr>
        <w:fldChar w:fldCharType="end"/>
      </w:r>
      <w:r>
        <w:rPr>
          <w:color w:val="000000"/>
          <w:sz w:val="30"/>
        </w:rPr>
        <w:t>4</w:t>
      </w:r>
      <w:r>
        <w:rPr>
          <w:color w:val="000000"/>
          <w:sz w:val="30"/>
        </w:rPr>
        <w:t> настоящего Положения, комиссия принимает одно из следующих решений:</w:t>
      </w:r>
    </w:p>
    <w:p w14:paraId="64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66000000">
      <w:pPr>
        <w:pStyle w:val="Style_5"/>
        <w:spacing w:after="0" w:before="210"/>
        <w:ind w:firstLine="540"/>
        <w:rPr>
          <w:color w:val="000000"/>
          <w:sz w:val="30"/>
        </w:rPr>
      </w:pPr>
      <w:r>
        <w:rPr>
          <w:sz w:val="28"/>
        </w:rPr>
        <w:t>23.</w:t>
      </w:r>
      <w:r>
        <w:rPr>
          <w:color w:val="000000"/>
          <w:sz w:val="30"/>
        </w:rPr>
        <w:t xml:space="preserve"> По итогам рассмотрения вопроса, указанного в </w:t>
      </w:r>
      <w:r>
        <w:rPr>
          <w:color w:val="1A0DAB"/>
          <w:sz w:val="30"/>
          <w:u w:val="single"/>
        </w:rPr>
        <w:fldChar w:fldCharType="begin"/>
      </w:r>
      <w:r>
        <w:rPr>
          <w:color w:val="1A0DAB"/>
          <w:sz w:val="30"/>
          <w:u w:val="single"/>
        </w:rPr>
        <w:instrText>HYPERLINK "https://www.consultant.ru/document/cons_doc_LAW_468056/b62a1fb9866511d7c18254a0a96e961d5154a97e/#dst100086"</w:instrText>
      </w:r>
      <w:r>
        <w:rPr>
          <w:color w:val="1A0DAB"/>
          <w:sz w:val="30"/>
          <w:u w:val="single"/>
        </w:rPr>
        <w:fldChar w:fldCharType="separate"/>
      </w:r>
      <w:r>
        <w:rPr>
          <w:color w:val="1A0DAB"/>
          <w:sz w:val="30"/>
          <w:u w:val="single"/>
        </w:rPr>
        <w:t>абзаце третьем подпункта "б" пункта 1</w:t>
      </w:r>
      <w:r>
        <w:rPr>
          <w:color w:val="1A0DAB"/>
          <w:sz w:val="30"/>
          <w:u w:val="single"/>
        </w:rPr>
        <w:fldChar w:fldCharType="end"/>
      </w:r>
      <w:r>
        <w:rPr>
          <w:color w:val="000000"/>
          <w:sz w:val="30"/>
        </w:rPr>
        <w:t>4</w:t>
      </w:r>
      <w:r>
        <w:rPr>
          <w:color w:val="000000"/>
          <w:sz w:val="30"/>
        </w:rPr>
        <w:t> настоящего Положения, комиссия принимает одно из следующих решений:</w:t>
      </w:r>
    </w:p>
    <w:p w14:paraId="67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а) признать, что причина непредставления </w:t>
      </w:r>
      <w:r>
        <w:rPr>
          <w:rFonts w:ascii="Times New Roman" w:hAnsi="Times New Roman"/>
          <w:color w:val="000000"/>
          <w:sz w:val="30"/>
        </w:rPr>
        <w:t>муниципальным</w:t>
      </w:r>
      <w:r>
        <w:rPr>
          <w:rFonts w:ascii="Times New Roman" w:hAnsi="Times New Roman"/>
          <w:color w:val="000000"/>
          <w:sz w:val="3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признать, что причина непредставления 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ному служащему принять меры по представлению указанных сведений;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признать, что причина непредставления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/>
          <w:sz w:val="28"/>
        </w:rPr>
        <w:t>главе администрации</w:t>
      </w:r>
      <w:r>
        <w:rPr>
          <w:rFonts w:ascii="Times New Roman" w:hAnsi="Times New Roman"/>
          <w:sz w:val="28"/>
        </w:rPr>
        <w:t xml:space="preserve"> применить к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ному служащему конкретную меру ответственности.</w:t>
      </w:r>
    </w:p>
    <w:p w14:paraId="6A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2</w:t>
      </w:r>
      <w:r>
        <w:rPr>
          <w:rFonts w:ascii="Times New Roman" w:hAnsi="Times New Roman"/>
          <w:color w:val="000000"/>
          <w:sz w:val="30"/>
        </w:rPr>
        <w:t>3</w:t>
      </w:r>
      <w:r>
        <w:rPr>
          <w:rFonts w:ascii="Times New Roman" w:hAnsi="Times New Roman"/>
          <w:color w:val="000000"/>
          <w:sz w:val="30"/>
        </w:rPr>
        <w:t>.1. По итогам рассмотрения вопроса, указанного в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"https://www.consultant.ru/document/cons_doc_LAW_468056/b62a1fb9866511d7c18254a0a96e961d5154a97e/#dst100138"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подпункте "г" пункта 1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4</w:t>
      </w:r>
      <w:r>
        <w:rPr>
          <w:rFonts w:ascii="Times New Roman" w:hAnsi="Times New Roman"/>
          <w:color w:val="000000"/>
          <w:sz w:val="30"/>
        </w:rPr>
        <w:t> настоящего Положения, комиссия принимает одно из следующих решений:</w:t>
      </w:r>
    </w:p>
    <w:p w14:paraId="6B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а) признать, что сведения, представленные </w:t>
      </w:r>
      <w:r>
        <w:rPr>
          <w:rFonts w:ascii="Times New Roman" w:hAnsi="Times New Roman"/>
          <w:color w:val="000000"/>
          <w:sz w:val="30"/>
        </w:rPr>
        <w:t>муниципаль</w:t>
      </w:r>
      <w:r>
        <w:rPr>
          <w:rFonts w:ascii="Times New Roman" w:hAnsi="Times New Roman"/>
          <w:color w:val="000000"/>
          <w:sz w:val="30"/>
        </w:rPr>
        <w:t>ным служащим в соответствии с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"https://www.consultant.ru/document/cons_doc_LAW_442435/30b3f8c55f65557c253227a65b908cc075ce114a/#dst100028"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частью 1 статьи 3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6C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б) признать, что сведения, представленные </w:t>
      </w:r>
      <w:r>
        <w:rPr>
          <w:rFonts w:ascii="Times New Roman" w:hAnsi="Times New Roman"/>
          <w:color w:val="000000"/>
          <w:sz w:val="30"/>
        </w:rPr>
        <w:t>муниципальным</w:t>
      </w:r>
      <w:r>
        <w:rPr>
          <w:rFonts w:ascii="Times New Roman" w:hAnsi="Times New Roman"/>
          <w:color w:val="000000"/>
          <w:sz w:val="30"/>
        </w:rPr>
        <w:t xml:space="preserve"> служащим в соответствии с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"https://www.consultant.ru/document/cons_doc_LAW_442435/30b3f8c55f65557c253227a65b908cc075ce114a/#dst100028"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частью 1 статьи 3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 xml:space="preserve"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/>
          <w:color w:val="000000"/>
          <w:sz w:val="30"/>
        </w:rPr>
        <w:t xml:space="preserve"> главе администрации применить к муниципальному</w:t>
      </w:r>
      <w:r>
        <w:rPr>
          <w:rFonts w:ascii="Times New Roman" w:hAnsi="Times New Roman"/>
          <w:color w:val="000000"/>
          <w:sz w:val="30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 По итогам рассмотрения вопроса, указанного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"https://www.consultant.ru/document/cons_doc_LAW_468056/b62a1fb9866511d7c18254a0a96e961d5154a97e/#dst100145"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абзаце четвертом подпункта "б"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настоящего Положения, комиссия принимает одно из следующих решений:</w:t>
      </w:r>
    </w:p>
    <w:p w14:paraId="6E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признать, что обстоятельства, препятствующие выполнению требований Федерального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"https://www.consultant.ru/document/cons_doc_LAW_451740/"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закона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F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б) признать, что обстоятельства, препятствующие выполнению требований Федерального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"https://www.consultant.ru/document/cons_doc_LAW_451740/"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закона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7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 По итогам рассмотрения вопроса, указанного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"https://www.consultant.ru/document/cons_doc_LAW_468056/b62a1fb9866511d7c18254a0a96e961d5154a97e/#dst100153"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абзаце пятом подпункта "б"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настоящего Положения, комиссия принимает одно из следующих решений:</w:t>
      </w:r>
    </w:p>
    <w:p w14:paraId="71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а) признать, что при исполнении </w:t>
      </w:r>
      <w:r>
        <w:rPr>
          <w:rFonts w:ascii="Times New Roman" w:hAnsi="Times New Roman"/>
          <w:color w:val="000000"/>
          <w:sz w:val="30"/>
        </w:rPr>
        <w:t>муниципальн</w:t>
      </w:r>
      <w:r>
        <w:rPr>
          <w:rFonts w:ascii="Times New Roman" w:hAnsi="Times New Roman"/>
          <w:color w:val="000000"/>
          <w:sz w:val="30"/>
        </w:rPr>
        <w:t>ым служащим должностных обязанностей конфликт интересов отсутствует;</w:t>
      </w:r>
    </w:p>
    <w:p w14:paraId="72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б) признать, что при исполнении </w:t>
      </w:r>
      <w:r>
        <w:rPr>
          <w:rFonts w:ascii="Times New Roman" w:hAnsi="Times New Roman"/>
          <w:color w:val="000000"/>
          <w:sz w:val="30"/>
        </w:rPr>
        <w:t>муниципаль</w:t>
      </w:r>
      <w:r>
        <w:rPr>
          <w:rFonts w:ascii="Times New Roman" w:hAnsi="Times New Roman"/>
          <w:color w:val="000000"/>
          <w:sz w:val="30"/>
        </w:rPr>
        <w:t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>
        <w:rPr>
          <w:rFonts w:ascii="Times New Roman" w:hAnsi="Times New Roman"/>
          <w:color w:val="000000"/>
          <w:sz w:val="30"/>
        </w:rPr>
        <w:t xml:space="preserve"> муниципаль</w:t>
      </w:r>
      <w:r>
        <w:rPr>
          <w:rFonts w:ascii="Times New Roman" w:hAnsi="Times New Roman"/>
          <w:color w:val="000000"/>
          <w:sz w:val="30"/>
        </w:rPr>
        <w:t>ному служащему и (или)</w:t>
      </w:r>
      <w:r>
        <w:rPr>
          <w:rFonts w:ascii="Times New Roman" w:hAnsi="Times New Roman"/>
          <w:color w:val="000000"/>
          <w:sz w:val="30"/>
        </w:rPr>
        <w:t xml:space="preserve"> главе администрации</w:t>
      </w:r>
      <w:r>
        <w:rPr>
          <w:rFonts w:ascii="Times New Roman" w:hAnsi="Times New Roman"/>
          <w:color w:val="000000"/>
          <w:sz w:val="30"/>
        </w:rPr>
        <w:t xml:space="preserve"> принять меры по урегулированию конфликта интересов или по недопущению его возникновения;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признать, что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8"/>
        </w:rPr>
        <w:t>главе администрации</w:t>
      </w:r>
      <w:r>
        <w:rPr>
          <w:rFonts w:ascii="Times New Roman" w:hAnsi="Times New Roman"/>
          <w:sz w:val="28"/>
        </w:rPr>
        <w:t xml:space="preserve"> применить к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ному служащему конкретную меру ответственности.</w:t>
      </w:r>
    </w:p>
    <w:p w14:paraId="74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2</w:t>
      </w:r>
      <w:r>
        <w:rPr>
          <w:rFonts w:ascii="Times New Roman" w:hAnsi="Times New Roman"/>
          <w:color w:val="000000"/>
          <w:sz w:val="30"/>
        </w:rPr>
        <w:t>3</w:t>
      </w:r>
      <w:r>
        <w:rPr>
          <w:rFonts w:ascii="Times New Roman" w:hAnsi="Times New Roman"/>
          <w:color w:val="000000"/>
          <w:sz w:val="30"/>
        </w:rPr>
        <w:t>.</w:t>
      </w:r>
      <w:r>
        <w:rPr>
          <w:rFonts w:ascii="Times New Roman" w:hAnsi="Times New Roman"/>
          <w:color w:val="000000"/>
          <w:sz w:val="30"/>
        </w:rPr>
        <w:t>4. По итогам рассмотрения вопроса, указанного в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"https://www.consultant.ru/document/cons_doc_LAW_468056/b62a1fb9866511d7c18254a0a96e961d5154a97e/#dst100178"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подпункте "е" пункта 1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4</w:t>
      </w:r>
      <w:r>
        <w:rPr>
          <w:rFonts w:ascii="Times New Roman" w:hAnsi="Times New Roman"/>
          <w:color w:val="000000"/>
          <w:sz w:val="30"/>
        </w:rPr>
        <w:t> настоящего Положения, комиссия принимает одно из следующих решений:</w:t>
      </w:r>
    </w:p>
    <w:p w14:paraId="75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/>
          <w:color w:val="000000"/>
          <w:sz w:val="30"/>
        </w:rPr>
        <w:t>муниципаль</w:t>
      </w:r>
      <w:r>
        <w:rPr>
          <w:rFonts w:ascii="Times New Roman" w:hAnsi="Times New Roman"/>
          <w:color w:val="000000"/>
          <w:sz w:val="30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6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/>
          <w:color w:val="000000"/>
          <w:sz w:val="30"/>
        </w:rPr>
        <w:t>муниципаль</w:t>
      </w:r>
      <w:r>
        <w:rPr>
          <w:rFonts w:ascii="Times New Roman" w:hAnsi="Times New Roman"/>
          <w:color w:val="000000"/>
          <w:sz w:val="30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7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 2</w:t>
      </w:r>
      <w:r>
        <w:rPr>
          <w:rFonts w:ascii="Times New Roman" w:hAnsi="Times New Roman"/>
          <w:color w:val="000000"/>
          <w:sz w:val="30"/>
        </w:rPr>
        <w:t>4</w:t>
      </w:r>
      <w:r>
        <w:rPr>
          <w:rFonts w:ascii="Times New Roman" w:hAnsi="Times New Roman"/>
          <w:color w:val="000000"/>
          <w:sz w:val="30"/>
        </w:rPr>
        <w:t xml:space="preserve">. </w:t>
      </w:r>
      <w:r>
        <w:rPr>
          <w:rFonts w:ascii="Times New Roman" w:hAnsi="Times New Roman"/>
          <w:color w:val="000000"/>
          <w:sz w:val="30"/>
        </w:rPr>
        <w:t>По итогам рассмотрения вопросов, указанных в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"https://www.consultant.ru/document/cons_doc_LAW_468056/b62a1fb9866511d7c18254a0a96e961d5154a97e/#dst100081"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подпунктах "а"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,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"https://www.consultant.ru/document/cons_doc_LAW_468056/b62a1fb9866511d7c18254a0a96e961d5154a97e/#dst100084"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"б"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,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"https://www.consultant.ru/document/cons_doc_LAW_468056/b62a1fb9866511d7c18254a0a96e961d5154a97e/#dst100138"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"г"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,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"https://www.consultant.ru/document/cons_doc_LAW_468056/b62a1fb9866511d7c18254a0a96e961d5154a97e/#dst100146"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"д"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 и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"https://www.consultant.ru/document/cons_doc_LAW_468056/b62a1fb9866511d7c18254a0a96e961d5154a97e/#dst100178"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"е" пункта 1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4</w:t>
      </w:r>
      <w:r>
        <w:rPr>
          <w:rFonts w:ascii="Times New Roman" w:hAnsi="Times New Roman"/>
          <w:color w:val="000000"/>
          <w:sz w:val="30"/>
        </w:rPr>
        <w:t> настоящего Положения, и при наличии к тому оснований комиссия может принять иное решение, чем это предусмотрено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"https://www.consultant.ru/document/cons_doc_LAW_468056/b62a1fb9866511d7c18254a0a96e961d5154a97e/#dst100096"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пунктами 2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0</w:t>
      </w:r>
      <w:r>
        <w:rPr>
          <w:rFonts w:ascii="Times New Roman" w:hAnsi="Times New Roman"/>
          <w:color w:val="000000"/>
          <w:sz w:val="30"/>
        </w:rPr>
        <w:t> -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"https://www.consultant.ru/document/cons_doc_LAW_468056/b62a1fb9866511d7c18254a0a96e961d5154a97e/#dst100186"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2</w:t>
      </w:r>
      <w:r>
        <w:rPr>
          <w:rFonts w:ascii="Times New Roman" w:hAnsi="Times New Roman"/>
          <w:color w:val="1A0DAB"/>
          <w:sz w:val="30"/>
          <w:u w:val="single"/>
        </w:rPr>
        <w:t>3</w:t>
      </w:r>
      <w:r>
        <w:rPr>
          <w:rFonts w:ascii="Times New Roman" w:hAnsi="Times New Roman"/>
          <w:color w:val="1A0DAB"/>
          <w:sz w:val="30"/>
          <w:u w:val="single"/>
        </w:rPr>
        <w:t>(4)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 и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"https://www.consultant.ru/document/cons_doc_LAW_468056/b62a1fb9866511d7c18254a0a96e961d5154a97e/#dst100152"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2</w:t>
      </w:r>
      <w:r>
        <w:rPr>
          <w:rFonts w:ascii="Times New Roman" w:hAnsi="Times New Roman"/>
          <w:color w:val="1A0DAB"/>
          <w:sz w:val="30"/>
          <w:u w:val="single"/>
        </w:rPr>
        <w:t>4</w:t>
      </w:r>
      <w:r>
        <w:rPr>
          <w:rFonts w:ascii="Times New Roman" w:hAnsi="Times New Roman"/>
          <w:color w:val="1A0DAB"/>
          <w:sz w:val="30"/>
          <w:u w:val="single"/>
        </w:rPr>
        <w:t>(1)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26.1. По итогам рассмотрения вопроса, указанного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подпункте "д"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79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A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"https://www.consultant.ru/document/cons_doc_LAW_464894/e319cca703566186bfd83cacbeb23b217efc930e/#dst28"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статьи 12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14:paraId="7B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30"/>
        </w:rPr>
        <w:t>По итогам рассмотрения вопроса, предусмотренного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"https://www.consultant.ru/document/cons_doc_LAW_468056/b62a1fb9866511d7c18254a0a96e961d5154a97e/#dst100087"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подпунктом "в" пункта 1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 xml:space="preserve">4 </w:t>
      </w:r>
      <w:r>
        <w:rPr>
          <w:rFonts w:ascii="Times New Roman" w:hAnsi="Times New Roman"/>
          <w:color w:val="000000"/>
          <w:sz w:val="30"/>
        </w:rPr>
        <w:t> настоящего Положения, комиссия принимает соответствующее решение.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26</w:t>
      </w:r>
      <w:r>
        <w:rPr>
          <w:rFonts w:ascii="Times New Roman" w:hAnsi="Times New Roman"/>
          <w:sz w:val="28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решений или поручений </w:t>
      </w:r>
      <w:r>
        <w:rPr>
          <w:rFonts w:ascii="Times New Roman" w:hAnsi="Times New Roman"/>
          <w:sz w:val="28"/>
        </w:rPr>
        <w:t xml:space="preserve"> главы администрации</w:t>
      </w:r>
      <w:r>
        <w:rPr>
          <w:rFonts w:ascii="Times New Roman" w:hAnsi="Times New Roman"/>
          <w:sz w:val="28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/>
          <w:sz w:val="28"/>
        </w:rPr>
        <w:t>главы администрации</w:t>
      </w:r>
      <w:r>
        <w:rPr>
          <w:rFonts w:ascii="Times New Roman" w:hAnsi="Times New Roman"/>
          <w:sz w:val="28"/>
        </w:rPr>
        <w:t>.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Решения комиссии по вопросам, указанным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"https://www.consultant.ru/document/cons_doc_LAW_468056/b62a1fb9866511d7c18254a0a96e961d5154a97e/#dst100080"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пункте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28</w:t>
      </w:r>
      <w:r>
        <w:rPr>
          <w:rFonts w:ascii="Times New Roman" w:hAnsi="Times New Roman"/>
          <w:sz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"https://www.consultant.ru/document/cons_doc_LAW_468056/b62a1fb9866511d7c18254a0a96e961d5154a97e/#dst100085"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абзаце втором подпункта "б"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 настоящего Положения, для </w:t>
      </w:r>
      <w:r>
        <w:rPr>
          <w:rFonts w:ascii="Times New Roman" w:hAnsi="Times New Roman"/>
          <w:sz w:val="28"/>
        </w:rPr>
        <w:t xml:space="preserve"> главы администрации </w:t>
      </w:r>
      <w:r>
        <w:rPr>
          <w:rFonts w:ascii="Times New Roman" w:hAnsi="Times New Roman"/>
          <w:sz w:val="28"/>
        </w:rPr>
        <w:t xml:space="preserve"> носят рекомендательный характер. Решение, принимаемое по итогам рассмотрения вопроса, указанного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"https://www.consultant.ru/document/cons_doc_LAW_468056/b62a1fb9866511d7c18254a0a96e961d5154a97e/#dst100085"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абзаце втором подпункта "б"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настоящего Положения, носит обязательный характер.</w:t>
      </w:r>
    </w:p>
    <w:p w14:paraId="7F000000">
      <w:pPr>
        <w:spacing w:after="0" w:before="210" w:line="240" w:lineRule="auto"/>
        <w:ind w:firstLine="540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29</w:t>
      </w:r>
      <w:r>
        <w:rPr>
          <w:rFonts w:ascii="Times New Roman" w:hAnsi="Times New Roman"/>
          <w:color w:val="000000"/>
          <w:sz w:val="30"/>
        </w:rPr>
        <w:t>. В протоколе заседания комиссии указываются:</w:t>
      </w:r>
    </w:p>
    <w:p w14:paraId="80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81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/>
          <w:color w:val="000000"/>
          <w:sz w:val="30"/>
        </w:rPr>
        <w:t>муниципально</w:t>
      </w:r>
      <w:r>
        <w:rPr>
          <w:rFonts w:ascii="Times New Roman" w:hAnsi="Times New Roman"/>
          <w:color w:val="000000"/>
          <w:sz w:val="30"/>
        </w:rPr>
        <w:t>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82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в) предъявляемые к </w:t>
      </w:r>
      <w:r>
        <w:rPr>
          <w:rFonts w:ascii="Times New Roman" w:hAnsi="Times New Roman"/>
          <w:color w:val="000000"/>
          <w:sz w:val="30"/>
        </w:rPr>
        <w:t>муниципальн</w:t>
      </w:r>
      <w:r>
        <w:rPr>
          <w:rFonts w:ascii="Times New Roman" w:hAnsi="Times New Roman"/>
          <w:color w:val="000000"/>
          <w:sz w:val="30"/>
        </w:rPr>
        <w:t>ому служащему претензии, материалы, на которых они основываются;</w:t>
      </w:r>
    </w:p>
    <w:p w14:paraId="83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г) содержание пояснений </w:t>
      </w:r>
      <w:r>
        <w:rPr>
          <w:rFonts w:ascii="Times New Roman" w:hAnsi="Times New Roman"/>
          <w:color w:val="000000"/>
          <w:sz w:val="30"/>
        </w:rPr>
        <w:t>муниципаль</w:t>
      </w:r>
      <w:r>
        <w:rPr>
          <w:rFonts w:ascii="Times New Roman" w:hAnsi="Times New Roman"/>
          <w:color w:val="000000"/>
          <w:sz w:val="30"/>
        </w:rPr>
        <w:t>ного служащего и других лиц по существу предъявляемых претензий;</w:t>
      </w:r>
    </w:p>
    <w:p w14:paraId="84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д) фамилии, имена, отчества выступивших на заседании лиц и краткое изложение их выступлений;</w:t>
      </w:r>
    </w:p>
    <w:p w14:paraId="85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/>
          <w:color w:val="000000"/>
          <w:sz w:val="30"/>
        </w:rPr>
        <w:t>администрацию</w:t>
      </w:r>
      <w:r>
        <w:rPr>
          <w:rFonts w:ascii="Times New Roman" w:hAnsi="Times New Roman"/>
          <w:color w:val="000000"/>
          <w:sz w:val="30"/>
        </w:rPr>
        <w:t>;</w:t>
      </w:r>
    </w:p>
    <w:p w14:paraId="86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ж) другие сведения;</w:t>
      </w:r>
    </w:p>
    <w:p w14:paraId="87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з) результаты голосования;</w:t>
      </w:r>
    </w:p>
    <w:p w14:paraId="88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и) решение и обоснование его принятия.</w:t>
      </w:r>
    </w:p>
    <w:p w14:paraId="89000000">
      <w:pPr>
        <w:spacing w:after="0" w:before="210" w:line="240" w:lineRule="auto"/>
        <w:ind w:firstLine="54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3</w:t>
      </w:r>
      <w:r>
        <w:rPr>
          <w:rFonts w:ascii="Times New Roman" w:hAnsi="Times New Roman"/>
          <w:color w:val="000000"/>
          <w:sz w:val="30"/>
        </w:rPr>
        <w:t>0</w:t>
      </w:r>
      <w:r>
        <w:rPr>
          <w:rFonts w:ascii="Times New Roman" w:hAnsi="Times New Roman"/>
          <w:color w:val="000000"/>
          <w:sz w:val="30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/>
          <w:color w:val="000000"/>
          <w:sz w:val="30"/>
        </w:rPr>
        <w:t>муниципаль</w:t>
      </w:r>
      <w:r>
        <w:rPr>
          <w:rFonts w:ascii="Times New Roman" w:hAnsi="Times New Roman"/>
          <w:color w:val="000000"/>
          <w:sz w:val="30"/>
        </w:rPr>
        <w:t>ный служащий.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Копии протокола заседания комиссии в 7-дневный срок со дня заседания направляются </w:t>
      </w:r>
      <w:r>
        <w:rPr>
          <w:rFonts w:ascii="Times New Roman" w:hAnsi="Times New Roman"/>
          <w:sz w:val="28"/>
        </w:rPr>
        <w:t>главе администрации</w:t>
      </w:r>
      <w:r>
        <w:rPr>
          <w:rFonts w:ascii="Times New Roman" w:hAnsi="Times New Roman"/>
          <w:sz w:val="28"/>
        </w:rPr>
        <w:t xml:space="preserve">, полностью или в виде выписок из него -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ному служащему, а также по решению комиссии - иным заинтересованным лицам.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Глава администрации</w:t>
      </w:r>
      <w:r>
        <w:rPr>
          <w:rFonts w:ascii="Times New Roman" w:hAnsi="Times New Roman"/>
          <w:sz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комиссии и принятом решении </w:t>
      </w:r>
      <w:r>
        <w:rPr>
          <w:rFonts w:ascii="Times New Roman" w:hAnsi="Times New Roman"/>
          <w:sz w:val="28"/>
        </w:rPr>
        <w:t>глава администрации</w:t>
      </w:r>
      <w:r>
        <w:rPr>
          <w:rFonts w:ascii="Times New Roman" w:hAnsi="Times New Roman"/>
          <w:sz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/>
          <w:sz w:val="28"/>
        </w:rPr>
        <w:t xml:space="preserve">главы администрации </w:t>
      </w:r>
      <w:r>
        <w:rPr>
          <w:rFonts w:ascii="Times New Roman" w:hAnsi="Times New Roman"/>
          <w:sz w:val="28"/>
        </w:rPr>
        <w:t xml:space="preserve"> оглашается на ближайшем заседании комиссии и принимается к сведению без обсуждения.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ного служащего информация об этом представляется </w:t>
      </w:r>
      <w:r>
        <w:rPr>
          <w:rFonts w:ascii="Times New Roman" w:hAnsi="Times New Roman"/>
          <w:sz w:val="28"/>
        </w:rPr>
        <w:t>главе администрации</w:t>
      </w:r>
      <w:r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решения вопроса о применении к муниципальн</w:t>
      </w:r>
      <w:r>
        <w:rPr>
          <w:rFonts w:ascii="Times New Roman" w:hAnsi="Times New Roman"/>
          <w:sz w:val="28"/>
        </w:rPr>
        <w:t>ому служащему мер ответственности, предусмотренных нормативными правовыми актами Российской Федерации.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В случае установления комиссией факта совершения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Копия протокола заседания комиссии или выписка из него п</w:t>
      </w:r>
      <w:r>
        <w:rPr>
          <w:rFonts w:ascii="Times New Roman" w:hAnsi="Times New Roman"/>
          <w:sz w:val="28"/>
        </w:rPr>
        <w:t>риобщается к личному делу муниципаль</w:t>
      </w:r>
      <w:r>
        <w:rPr>
          <w:rFonts w:ascii="Times New Roman" w:hAnsi="Times New Roman"/>
          <w:sz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Выписка из решения комиссии, заверенная подписью секретаря комиссии и печатью</w:t>
      </w:r>
      <w:r>
        <w:rPr>
          <w:rFonts w:ascii="Times New Roman" w:hAnsi="Times New Roman"/>
          <w:sz w:val="28"/>
        </w:rPr>
        <w:t xml:space="preserve">  администрации</w:t>
      </w:r>
      <w:r>
        <w:rPr>
          <w:rFonts w:ascii="Times New Roman" w:hAnsi="Times New Roman"/>
          <w:sz w:val="28"/>
        </w:rPr>
        <w:t xml:space="preserve">, вручается гражданину, замещавшему должность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ной службы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в отношении которого рассматривался вопрос, указанный в </w:t>
      </w:r>
      <w:r>
        <w:rPr>
          <w:rFonts w:ascii="Times New Roman" w:hAnsi="Times New Roman"/>
          <w:color w:val="1A0DAB"/>
          <w:sz w:val="28"/>
          <w:u w:val="single"/>
        </w:rPr>
        <w:fldChar w:fldCharType="begin"/>
      </w:r>
      <w:r>
        <w:rPr>
          <w:rFonts w:ascii="Times New Roman" w:hAnsi="Times New Roman"/>
          <w:color w:val="1A0DAB"/>
          <w:sz w:val="28"/>
          <w:u w:val="single"/>
        </w:rPr>
        <w:instrText>HYPERLINK "https://www.consultant.ru/document/cons_doc_LAW_468056/b62a1fb9866511d7c18254a0a96e961d5154a97e/#dst100085"</w:instrText>
      </w:r>
      <w:r>
        <w:rPr>
          <w:rFonts w:ascii="Times New Roman" w:hAnsi="Times New Roman"/>
          <w:color w:val="1A0DAB"/>
          <w:sz w:val="28"/>
          <w:u w:val="single"/>
        </w:rPr>
        <w:fldChar w:fldCharType="separate"/>
      </w:r>
      <w:r>
        <w:rPr>
          <w:rFonts w:ascii="Times New Roman" w:hAnsi="Times New Roman"/>
          <w:color w:val="1A0DAB"/>
          <w:sz w:val="28"/>
          <w:u w:val="single"/>
        </w:rPr>
        <w:t>абзаце втором подпункта "б" пункта 1</w:t>
      </w:r>
      <w:r>
        <w:rPr>
          <w:rFonts w:ascii="Times New Roman" w:hAnsi="Times New Roman"/>
          <w:color w:val="1A0DAB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90000000">
      <w:pPr>
        <w:spacing w:after="0" w:before="21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0"/>
        </w:rPr>
        <w:t>3</w:t>
      </w:r>
      <w:r>
        <w:rPr>
          <w:rFonts w:ascii="Times New Roman" w:hAnsi="Times New Roman"/>
          <w:color w:val="000000"/>
          <w:sz w:val="30"/>
        </w:rPr>
        <w:t>6</w:t>
      </w:r>
      <w:r>
        <w:rPr>
          <w:rFonts w:ascii="Times New Roman" w:hAnsi="Times New Roman"/>
          <w:color w:val="000000"/>
          <w:sz w:val="30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/>
          <w:color w:val="000000"/>
          <w:sz w:val="30"/>
        </w:rPr>
        <w:t xml:space="preserve"> должностным лицом, исполняющим</w:t>
      </w:r>
      <w:r>
        <w:rPr>
          <w:rFonts w:ascii="Times New Roman" w:hAnsi="Times New Roman"/>
          <w:color w:val="000000"/>
          <w:sz w:val="30"/>
        </w:rPr>
        <w:t xml:space="preserve"> кадров</w:t>
      </w:r>
      <w:r>
        <w:rPr>
          <w:rFonts w:ascii="Times New Roman" w:hAnsi="Times New Roman"/>
          <w:color w:val="000000"/>
          <w:sz w:val="30"/>
        </w:rPr>
        <w:t>ую</w:t>
      </w:r>
      <w:r>
        <w:rPr>
          <w:rFonts w:ascii="Times New Roman" w:hAnsi="Times New Roman"/>
          <w:color w:val="000000"/>
          <w:sz w:val="30"/>
        </w:rPr>
        <w:t xml:space="preserve"> </w:t>
      </w:r>
      <w:r>
        <w:rPr>
          <w:rFonts w:ascii="Times New Roman" w:hAnsi="Times New Roman"/>
          <w:color w:val="000000"/>
          <w:sz w:val="30"/>
        </w:rPr>
        <w:t xml:space="preserve">работу администрации, ответственным за работу </w:t>
      </w:r>
      <w:r>
        <w:rPr>
          <w:rFonts w:ascii="Times New Roman" w:hAnsi="Times New Roman"/>
          <w:color w:val="000000"/>
          <w:sz w:val="30"/>
        </w:rPr>
        <w:t xml:space="preserve"> по профилактике коррупционных и иных правонарушений</w:t>
      </w:r>
      <w:r>
        <w:rPr>
          <w:rFonts w:ascii="Times New Roman" w:hAnsi="Times New Roman"/>
          <w:color w:val="000000"/>
          <w:sz w:val="30"/>
        </w:rPr>
        <w:t>.</w:t>
      </w:r>
    </w:p>
    <w:p w14:paraId="91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2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3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4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5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6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7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8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9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A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B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C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D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E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9F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0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1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2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3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4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5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6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7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8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9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A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B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C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D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E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AF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B0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B1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B2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B3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B4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B5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B6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14:paraId="B7000000">
      <w:pPr>
        <w:tabs>
          <w:tab w:leader="none" w:pos="993" w:val="left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7" w:orient="portrait" w:w="11905"/>
      <w:pgMar w:bottom="0" w:footer="720" w:gutter="0" w:header="720" w:left="1701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21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Body Text Indent"/>
    <w:basedOn w:val="Style_6"/>
    <w:link w:val="Style_10_ch"/>
    <w:pPr>
      <w:spacing w:after="120"/>
      <w:ind w:firstLine="0" w:left="283"/>
    </w:pPr>
  </w:style>
  <w:style w:styleId="Style_10_ch" w:type="character">
    <w:name w:val="Body Text Indent"/>
    <w:basedOn w:val="Style_6_ch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-indent"/>
    <w:basedOn w:val="Style_6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-indent"/>
    <w:basedOn w:val="Style_6_ch"/>
    <w:link w:val="Style_13"/>
    <w:rPr>
      <w:rFonts w:ascii="Times New Roman" w:hAnsi="Times New Roman"/>
      <w:sz w:val="24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Указатель1"/>
    <w:basedOn w:val="Style_6"/>
    <w:link w:val="Style_17_ch"/>
  </w:style>
  <w:style w:styleId="Style_17_ch" w:type="character">
    <w:name w:val="Указатель1"/>
    <w:basedOn w:val="Style_6_ch"/>
    <w:link w:val="Style_17"/>
  </w:style>
  <w:style w:styleId="Style_18" w:type="paragraph">
    <w:name w:val="footer"/>
    <w:basedOn w:val="Style_6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6_ch"/>
    <w:link w:val="Style_18"/>
  </w:style>
  <w:style w:styleId="Style_19" w:type="paragraph">
    <w:name w:val="Normal (Web)"/>
    <w:link w:val="Style_19_ch"/>
    <w:pPr>
      <w:widowControl w:val="0"/>
      <w:ind/>
    </w:pPr>
    <w:rPr>
      <w:rFonts w:ascii="Calibri" w:hAnsi="Calibri"/>
    </w:rPr>
  </w:style>
  <w:style w:styleId="Style_19_ch" w:type="character">
    <w:name w:val="Normal (Web)"/>
    <w:link w:val="Style_19"/>
    <w:rPr>
      <w:rFonts w:ascii="Calibri" w:hAnsi="Calibri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6" w:type="paragraph">
    <w:name w:val="Body Text"/>
    <w:basedOn w:val="Style_6"/>
    <w:link w:val="Style_16_ch"/>
    <w:pPr>
      <w:spacing w:after="120" w:before="0"/>
      <w:ind/>
    </w:pPr>
  </w:style>
  <w:style w:styleId="Style_16_ch" w:type="character">
    <w:name w:val="Body Text"/>
    <w:basedOn w:val="Style_6_ch"/>
    <w:link w:val="Style_16"/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21" w:type="paragraph">
    <w:name w:val="heading 5"/>
    <w:next w:val="Style_16"/>
    <w:link w:val="Style_21_ch"/>
    <w:uiPriority w:val="9"/>
    <w:qFormat/>
    <w:pPr>
      <w:keepNext w:val="1"/>
      <w:widowControl w:val="0"/>
      <w:numPr>
        <w:ilvl w:val="4"/>
        <w:numId w:val="1"/>
      </w:numPr>
      <w:spacing w:line="360" w:lineRule="auto"/>
      <w:ind/>
      <w:jc w:val="center"/>
      <w:outlineLvl w:val="4"/>
    </w:pPr>
    <w:rPr>
      <w:b w:val="1"/>
    </w:rPr>
  </w:style>
  <w:style w:styleId="Style_21_ch" w:type="character">
    <w:name w:val="heading 5"/>
    <w:link w:val="Style_21"/>
    <w:rPr>
      <w:b w:val="1"/>
    </w:rPr>
  </w:style>
  <w:style w:styleId="Style_22" w:type="paragraph">
    <w:name w:val="Default Paragraph Font_0"/>
    <w:link w:val="Style_22_ch"/>
  </w:style>
  <w:style w:styleId="Style_22_ch" w:type="character">
    <w:name w:val="Default Paragraph Font_0"/>
    <w:link w:val="Style_22"/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Заголовок"/>
    <w:basedOn w:val="Style_6"/>
    <w:next w:val="Style_16"/>
    <w:link w:val="Style_24_ch"/>
    <w:pPr>
      <w:keepNext w:val="1"/>
      <w:spacing w:after="120" w:before="240"/>
      <w:ind/>
    </w:pPr>
    <w:rPr>
      <w:rFonts w:ascii="Arial" w:hAnsi="Arial"/>
      <w:sz w:val="28"/>
    </w:rPr>
  </w:style>
  <w:style w:styleId="Style_24_ch" w:type="character">
    <w:name w:val="Заголовок"/>
    <w:basedOn w:val="Style_6_ch"/>
    <w:link w:val="Style_24"/>
    <w:rPr>
      <w:rFonts w:ascii="Arial" w:hAnsi="Arial"/>
      <w:sz w:val="28"/>
    </w:rPr>
  </w:style>
  <w:style w:styleId="Style_4" w:type="paragraph">
    <w:name w:val="Hyperlink"/>
    <w:basedOn w:val="Style_14"/>
    <w:link w:val="Style_4_ch"/>
    <w:rPr>
      <w:color w:val="0000FF"/>
      <w:u w:val="single"/>
    </w:rPr>
  </w:style>
  <w:style w:styleId="Style_4_ch" w:type="character">
    <w:name w:val="Hyperlink"/>
    <w:basedOn w:val="Style_14_ch"/>
    <w:link w:val="Style_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ConsPlusNormal"/>
    <w:link w:val="Style_28_ch"/>
    <w:pPr>
      <w:widowControl w:val="0"/>
      <w:ind/>
    </w:pPr>
    <w:rPr>
      <w:rFonts w:ascii="Calibri" w:hAnsi="Calibri"/>
      <w:sz w:val="22"/>
    </w:rPr>
  </w:style>
  <w:style w:styleId="Style_28_ch" w:type="character">
    <w:name w:val="ConsPlusNormal"/>
    <w:link w:val="Style_28"/>
    <w:rPr>
      <w:rFonts w:ascii="Calibri" w:hAnsi="Calibri"/>
      <w:sz w:val="22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ConsPlusTitle"/>
    <w:link w:val="Style_30_ch"/>
    <w:rPr>
      <w:rFonts w:ascii="Calibri" w:hAnsi="Calibri"/>
      <w:b w:val="1"/>
      <w:sz w:val="22"/>
    </w:rPr>
  </w:style>
  <w:style w:styleId="Style_30_ch" w:type="character">
    <w:name w:val="ConsPlusTitle"/>
    <w:link w:val="Style_30"/>
    <w:rPr>
      <w:rFonts w:ascii="Calibri" w:hAnsi="Calibri"/>
      <w:b w:val="1"/>
      <w:sz w:val="22"/>
    </w:rPr>
  </w:style>
  <w:style w:styleId="Style_31" w:type="paragraph">
    <w:name w:val="toc 8"/>
    <w:next w:val="Style_6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2" w:type="paragraph">
    <w:name w:val="Balloon Text"/>
    <w:link w:val="Style_32_ch"/>
    <w:pPr>
      <w:widowControl w:val="0"/>
      <w:spacing w:line="100" w:lineRule="atLeast"/>
      <w:ind/>
    </w:pPr>
    <w:rPr>
      <w:rFonts w:ascii="Tahoma" w:hAnsi="Tahoma"/>
      <w:sz w:val="16"/>
    </w:rPr>
  </w:style>
  <w:style w:styleId="Style_32_ch" w:type="character">
    <w:name w:val="Balloon Text"/>
    <w:link w:val="Style_32"/>
    <w:rPr>
      <w:rFonts w:ascii="Tahoma" w:hAnsi="Tahoma"/>
      <w:sz w:val="16"/>
    </w:rPr>
  </w:style>
  <w:style w:styleId="Style_33" w:type="paragraph">
    <w:name w:val="Текст выноски Знак"/>
    <w:link w:val="Style_33_ch"/>
    <w:rPr>
      <w:rFonts w:ascii="Tahoma" w:hAnsi="Tahoma"/>
      <w:sz w:val="16"/>
    </w:rPr>
  </w:style>
  <w:style w:styleId="Style_33_ch" w:type="character">
    <w:name w:val="Текст выноски Знак"/>
    <w:link w:val="Style_33"/>
    <w:rPr>
      <w:rFonts w:ascii="Tahoma" w:hAnsi="Tahoma"/>
      <w:sz w:val="16"/>
    </w:rPr>
  </w:style>
  <w:style w:styleId="Style_34" w:type="paragraph">
    <w:name w:val="Balloon Text"/>
    <w:basedOn w:val="Style_6"/>
    <w:link w:val="Style_34_ch"/>
    <w:pPr>
      <w:spacing w:after="0" w:line="240" w:lineRule="auto"/>
      <w:ind/>
    </w:pPr>
    <w:rPr>
      <w:rFonts w:ascii="Segoe UI" w:hAnsi="Segoe UI"/>
      <w:sz w:val="18"/>
    </w:rPr>
  </w:style>
  <w:style w:styleId="Style_34_ch" w:type="character">
    <w:name w:val="Balloon Text"/>
    <w:basedOn w:val="Style_6_ch"/>
    <w:link w:val="Style_34"/>
    <w:rPr>
      <w:rFonts w:ascii="Segoe UI" w:hAnsi="Segoe UI"/>
      <w:sz w:val="18"/>
    </w:rPr>
  </w:style>
  <w:style w:styleId="Style_35" w:type="paragraph">
    <w:name w:val="toc 5"/>
    <w:next w:val="Style_6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Заголовок 5 Знак"/>
    <w:link w:val="Style_36_ch"/>
    <w:rPr>
      <w:rFonts w:ascii="Times New Roman" w:hAnsi="Times New Roman"/>
      <w:b w:val="1"/>
    </w:rPr>
  </w:style>
  <w:style w:styleId="Style_36_ch" w:type="character">
    <w:name w:val="Заголовок 5 Знак"/>
    <w:link w:val="Style_36"/>
    <w:rPr>
      <w:rFonts w:ascii="Times New Roman" w:hAnsi="Times New Roman"/>
      <w:b w:val="1"/>
    </w:rPr>
  </w:style>
  <w:style w:styleId="Style_37" w:type="paragraph">
    <w:name w:val="Название1"/>
    <w:basedOn w:val="Style_6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Название1"/>
    <w:basedOn w:val="Style_6_ch"/>
    <w:link w:val="Style_37"/>
    <w:rPr>
      <w:i w:val="1"/>
      <w:sz w:val="24"/>
    </w:rPr>
  </w:style>
  <w:style w:styleId="Style_38" w:type="paragraph">
    <w:name w:val="ConsPlusNonformat"/>
    <w:link w:val="Style_38_ch"/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Subtitle"/>
    <w:next w:val="Style_6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oc 10"/>
    <w:next w:val="Style_6"/>
    <w:link w:val="Style_4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40_ch" w:type="character">
    <w:name w:val="toc 10"/>
    <w:link w:val="Style_40"/>
    <w:rPr>
      <w:rFonts w:ascii="XO Thames" w:hAnsi="XO Thames"/>
      <w:sz w:val="28"/>
    </w:rPr>
  </w:style>
  <w:style w:styleId="Style_41" w:type="paragraph">
    <w:name w:val="Title"/>
    <w:next w:val="Style_6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6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6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heading 6"/>
    <w:basedOn w:val="Style_6"/>
    <w:next w:val="Style_6"/>
    <w:link w:val="Style_44_ch"/>
    <w:uiPriority w:val="9"/>
    <w:qFormat/>
    <w:pPr>
      <w:spacing w:after="60" w:before="240"/>
      <w:ind/>
      <w:outlineLvl w:val="5"/>
    </w:pPr>
    <w:rPr>
      <w:b w:val="1"/>
    </w:rPr>
  </w:style>
  <w:style w:styleId="Style_44_ch" w:type="character">
    <w:name w:val="heading 6"/>
    <w:basedOn w:val="Style_6_ch"/>
    <w:link w:val="Style_44"/>
    <w:rPr>
      <w:b w:val="1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2024-11-25T08:10:49Z</dcterms:modified>
</cp:coreProperties>
</file>